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9960D6"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9960D6"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bookmarkStart w:id="0" w:name="_GoBack"/>
            <w:bookmarkEnd w:id="0"/>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4C0A90" w:rsidRDefault="004C0A90" w:rsidP="00A0185C">
            <w:pPr>
              <w:spacing w:before="240" w:after="0" w:line="240" w:lineRule="auto"/>
              <w:jc w:val="center"/>
              <w:rPr>
                <w:rFonts w:ascii="Times New Roman" w:eastAsia="Times New Roman" w:hAnsi="Times New Roman"/>
                <w:b/>
                <w:sz w:val="24"/>
                <w:szCs w:val="24"/>
                <w:lang w:eastAsia="tr-TR"/>
              </w:rPr>
            </w:pPr>
            <w:r w:rsidRPr="004C0A90">
              <w:rPr>
                <w:rFonts w:ascii="Times New Roman" w:eastAsia="Times New Roman" w:hAnsi="Times New Roman"/>
                <w:b/>
                <w:sz w:val="24"/>
                <w:szCs w:val="24"/>
                <w:lang w:eastAsia="tr-TR"/>
              </w:rPr>
              <w:t>3.02.02.01.007</w:t>
            </w:r>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45472D"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006EB8">
        <w:rPr>
          <w:rFonts w:ascii="Times New Roman" w:hAnsi="Times New Roman"/>
          <w:sz w:val="24"/>
          <w:szCs w:val="24"/>
        </w:rPr>
        <w:t>Göç ve Terörden Etkilenmiş</w:t>
      </w:r>
      <w:r w:rsidR="003D0ABA">
        <w:rPr>
          <w:rFonts w:ascii="Times New Roman" w:hAnsi="Times New Roman"/>
          <w:sz w:val="24"/>
          <w:szCs w:val="24"/>
        </w:rPr>
        <w:t xml:space="preserve"> Çocuklarla Çalışma</w:t>
      </w:r>
      <w:r w:rsidR="00CA3091">
        <w:rPr>
          <w:rFonts w:ascii="Times New Roman" w:hAnsi="Times New Roman"/>
          <w:sz w:val="24"/>
          <w:szCs w:val="24"/>
        </w:rPr>
        <w:t xml:space="preserve"> </w:t>
      </w:r>
      <w:r>
        <w:rPr>
          <w:rFonts w:ascii="Times New Roman" w:hAnsi="Times New Roman"/>
          <w:sz w:val="24"/>
          <w:szCs w:val="24"/>
        </w:rPr>
        <w:t xml:space="preserve">Eğitici Eğitimi </w:t>
      </w:r>
      <w:r w:rsidR="00CA3091">
        <w:rPr>
          <w:rFonts w:ascii="Times New Roman" w:hAnsi="Times New Roman"/>
          <w:sz w:val="24"/>
          <w:szCs w:val="24"/>
        </w:rPr>
        <w:t>Kursu</w:t>
      </w:r>
    </w:p>
    <w:p w:rsidR="006841AD" w:rsidRPr="006308E9" w:rsidRDefault="006841AD" w:rsidP="00276B10">
      <w:pPr>
        <w:tabs>
          <w:tab w:val="left" w:pos="426"/>
        </w:tabs>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FF6C44" w:rsidRDefault="00F926F5" w:rsidP="002C112F">
      <w:pPr>
        <w:spacing w:before="240" w:after="0"/>
        <w:ind w:firstLine="567"/>
        <w:jc w:val="both"/>
        <w:rPr>
          <w:rFonts w:ascii="Times New Roman" w:hAnsi="Times New Roman"/>
          <w:sz w:val="24"/>
          <w:szCs w:val="24"/>
        </w:rPr>
      </w:pPr>
      <w:r w:rsidRPr="00F926F5">
        <w:rPr>
          <w:rFonts w:ascii="Times New Roman" w:hAnsi="Times New Roman"/>
          <w:sz w:val="24"/>
          <w:szCs w:val="24"/>
        </w:rPr>
        <w:t xml:space="preserve">Bu </w:t>
      </w:r>
      <w:r w:rsidR="00292474">
        <w:rPr>
          <w:rFonts w:ascii="Times New Roman" w:hAnsi="Times New Roman"/>
          <w:sz w:val="24"/>
          <w:szCs w:val="24"/>
        </w:rPr>
        <w:t>faaliyet,</w:t>
      </w:r>
      <w:r w:rsidRPr="00F926F5">
        <w:rPr>
          <w:rFonts w:ascii="Times New Roman" w:hAnsi="Times New Roman"/>
          <w:sz w:val="24"/>
          <w:szCs w:val="24"/>
        </w:rPr>
        <w:t xml:space="preserve"> </w:t>
      </w:r>
      <w:r w:rsidR="00437F60" w:rsidRPr="006E0FEE">
        <w:rPr>
          <w:rFonts w:ascii="Times New Roman" w:hAnsi="Times New Roman"/>
          <w:bCs/>
          <w:sz w:val="24"/>
          <w:szCs w:val="24"/>
        </w:rPr>
        <w:t>Kapsayıcı Eğitim Öğretmen Eğitimi Modülü adlı proje kapsamında geliştirilen modüller aracılığıyla</w:t>
      </w:r>
      <w:r w:rsidR="00437F60">
        <w:rPr>
          <w:rFonts w:ascii="Times New Roman" w:hAnsi="Times New Roman"/>
          <w:bCs/>
          <w:sz w:val="24"/>
          <w:szCs w:val="24"/>
        </w:rPr>
        <w:t>;</w:t>
      </w:r>
      <w:r w:rsidR="00437F60" w:rsidRPr="006E0FEE">
        <w:rPr>
          <w:rFonts w:ascii="Times New Roman" w:hAnsi="Times New Roman"/>
          <w:bCs/>
          <w:sz w:val="24"/>
          <w:szCs w:val="24"/>
        </w:rPr>
        <w:t xml:space="preserve"> </w:t>
      </w:r>
      <w:r w:rsidR="00052B84">
        <w:rPr>
          <w:rFonts w:ascii="Times New Roman" w:hAnsi="Times New Roman"/>
          <w:sz w:val="24"/>
          <w:szCs w:val="24"/>
        </w:rPr>
        <w:t xml:space="preserve">sınıflarında </w:t>
      </w:r>
      <w:r w:rsidR="00006EB8">
        <w:rPr>
          <w:rFonts w:ascii="Times New Roman" w:hAnsi="Times New Roman"/>
          <w:sz w:val="24"/>
          <w:szCs w:val="24"/>
        </w:rPr>
        <w:t>çeşitli nedenlerle göç etmiş ve</w:t>
      </w:r>
      <w:r w:rsidR="00052B84">
        <w:rPr>
          <w:rFonts w:ascii="Times New Roman" w:hAnsi="Times New Roman"/>
          <w:sz w:val="24"/>
          <w:szCs w:val="24"/>
        </w:rPr>
        <w:t xml:space="preserve"> </w:t>
      </w:r>
      <w:r w:rsidR="00006EB8">
        <w:rPr>
          <w:rFonts w:ascii="Times New Roman" w:hAnsi="Times New Roman"/>
          <w:sz w:val="24"/>
          <w:szCs w:val="24"/>
        </w:rPr>
        <w:t xml:space="preserve">terörden etkilenmiş </w:t>
      </w:r>
      <w:r w:rsidR="00052B84">
        <w:rPr>
          <w:rFonts w:ascii="Times New Roman" w:hAnsi="Times New Roman"/>
          <w:sz w:val="24"/>
          <w:szCs w:val="24"/>
        </w:rPr>
        <w:t xml:space="preserve">öğrenciler </w:t>
      </w:r>
      <w:r w:rsidR="00006EB8">
        <w:rPr>
          <w:rFonts w:ascii="Times New Roman" w:hAnsi="Times New Roman"/>
          <w:sz w:val="24"/>
          <w:szCs w:val="24"/>
        </w:rPr>
        <w:t>bulunan</w:t>
      </w:r>
      <w:r w:rsidR="00052B84">
        <w:rPr>
          <w:rFonts w:ascii="Times New Roman" w:hAnsi="Times New Roman"/>
          <w:sz w:val="24"/>
          <w:szCs w:val="24"/>
        </w:rPr>
        <w:t xml:space="preserve"> öğretmenlerin, </w:t>
      </w:r>
      <w:r w:rsidR="00AC3A14">
        <w:rPr>
          <w:rFonts w:ascii="Times New Roman" w:hAnsi="Times New Roman"/>
          <w:sz w:val="24"/>
          <w:szCs w:val="24"/>
        </w:rPr>
        <w:t xml:space="preserve">bu öğrencilere yönelik kapsayıcı </w:t>
      </w:r>
      <w:r w:rsidR="00052B84">
        <w:rPr>
          <w:rFonts w:ascii="Times New Roman" w:hAnsi="Times New Roman"/>
          <w:sz w:val="24"/>
          <w:szCs w:val="24"/>
        </w:rPr>
        <w:t xml:space="preserve">sınıf içi ve sınıf dışı uygulamalarla </w:t>
      </w:r>
      <w:r w:rsidR="00AC3A14">
        <w:rPr>
          <w:rFonts w:ascii="Times New Roman" w:hAnsi="Times New Roman"/>
          <w:sz w:val="24"/>
          <w:szCs w:val="24"/>
        </w:rPr>
        <w:t xml:space="preserve">etkili bir </w:t>
      </w:r>
      <w:r w:rsidR="00052B84">
        <w:rPr>
          <w:rFonts w:ascii="Times New Roman" w:hAnsi="Times New Roman"/>
          <w:sz w:val="24"/>
          <w:szCs w:val="24"/>
        </w:rPr>
        <w:t>öğrenme</w:t>
      </w:r>
      <w:r w:rsidR="00AC3A14">
        <w:rPr>
          <w:rFonts w:ascii="Times New Roman" w:hAnsi="Times New Roman"/>
          <w:sz w:val="24"/>
          <w:szCs w:val="24"/>
        </w:rPr>
        <w:t>-</w:t>
      </w:r>
      <w:r w:rsidR="00052B84">
        <w:rPr>
          <w:rFonts w:ascii="Times New Roman" w:hAnsi="Times New Roman"/>
          <w:sz w:val="24"/>
          <w:szCs w:val="24"/>
        </w:rPr>
        <w:t>öğretme süreci</w:t>
      </w:r>
      <w:r w:rsidR="00B951D3">
        <w:rPr>
          <w:rFonts w:ascii="Times New Roman" w:hAnsi="Times New Roman"/>
          <w:sz w:val="24"/>
          <w:szCs w:val="24"/>
        </w:rPr>
        <w:t xml:space="preserve">ni </w:t>
      </w:r>
      <w:r w:rsidR="00AC3A14">
        <w:rPr>
          <w:rFonts w:ascii="Times New Roman" w:hAnsi="Times New Roman"/>
          <w:sz w:val="24"/>
          <w:szCs w:val="24"/>
        </w:rPr>
        <w:t>planlama</w:t>
      </w:r>
      <w:r w:rsidR="00B951D3">
        <w:rPr>
          <w:rFonts w:ascii="Times New Roman" w:hAnsi="Times New Roman"/>
          <w:sz w:val="24"/>
          <w:szCs w:val="24"/>
        </w:rPr>
        <w:t>sı ve yürütmesi hedeflenmektedir.</w:t>
      </w:r>
      <w:r w:rsidR="00D5696F">
        <w:rPr>
          <w:rFonts w:ascii="Times New Roman" w:hAnsi="Times New Roman"/>
          <w:sz w:val="24"/>
          <w:szCs w:val="24"/>
        </w:rPr>
        <w:t xml:space="preserve"> </w:t>
      </w:r>
      <w:r w:rsidR="00FF6C44">
        <w:rPr>
          <w:rFonts w:ascii="Times New Roman" w:hAnsi="Times New Roman"/>
          <w:sz w:val="24"/>
          <w:szCs w:val="24"/>
        </w:rPr>
        <w:t xml:space="preserve">Bu </w:t>
      </w:r>
      <w:r w:rsidR="00292474">
        <w:rPr>
          <w:rFonts w:ascii="Times New Roman" w:hAnsi="Times New Roman"/>
          <w:sz w:val="24"/>
          <w:szCs w:val="24"/>
        </w:rPr>
        <w:t>faaliyet</w:t>
      </w:r>
      <w:r w:rsidR="00265C8F">
        <w:rPr>
          <w:rFonts w:ascii="Times New Roman" w:hAnsi="Times New Roman"/>
          <w:sz w:val="24"/>
          <w:szCs w:val="24"/>
        </w:rPr>
        <w:t xml:space="preserve"> sonunda </w:t>
      </w:r>
      <w:r w:rsidR="00370BA4">
        <w:rPr>
          <w:rFonts w:ascii="Times New Roman" w:hAnsi="Times New Roman"/>
          <w:sz w:val="24"/>
          <w:szCs w:val="24"/>
        </w:rPr>
        <w:t>kursiyerler;</w:t>
      </w:r>
    </w:p>
    <w:p w:rsidR="008B6749" w:rsidRPr="00693585" w:rsidRDefault="008B6749" w:rsidP="002C112F">
      <w:pPr>
        <w:widowControl w:val="0"/>
        <w:autoSpaceDE w:val="0"/>
        <w:autoSpaceDN w:val="0"/>
        <w:adjustRightInd w:val="0"/>
        <w:spacing w:after="0" w:line="240" w:lineRule="auto"/>
        <w:ind w:right="-709"/>
        <w:rPr>
          <w:rFonts w:ascii="Times New Roman" w:hAnsi="Times New Roman"/>
          <w:sz w:val="24"/>
          <w:szCs w:val="24"/>
          <w:lang w:eastAsia="tr-TR"/>
        </w:rPr>
      </w:pPr>
    </w:p>
    <w:p w:rsidR="00CA3091" w:rsidRPr="000D6810" w:rsidRDefault="00CA3091" w:rsidP="00CA3091">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0D6810">
        <w:rPr>
          <w:rFonts w:ascii="Times New Roman" w:hAnsi="Times New Roman"/>
          <w:sz w:val="24"/>
          <w:szCs w:val="24"/>
        </w:rPr>
        <w:t>Kapsayıcı eğitimde tanışma etkinlikleri yapar.</w:t>
      </w:r>
    </w:p>
    <w:p w:rsidR="00BF2553" w:rsidRPr="00BF2553" w:rsidRDefault="00BF2553" w:rsidP="00BF2553">
      <w:pPr>
        <w:pStyle w:val="ListeParagraf"/>
        <w:numPr>
          <w:ilvl w:val="0"/>
          <w:numId w:val="16"/>
        </w:numPr>
        <w:spacing w:after="0" w:line="240" w:lineRule="auto"/>
        <w:rPr>
          <w:rFonts w:ascii="Times New Roman" w:hAnsi="Times New Roman"/>
          <w:sz w:val="24"/>
          <w:szCs w:val="24"/>
        </w:rPr>
      </w:pPr>
      <w:r w:rsidRPr="00BF2553">
        <w:rPr>
          <w:rFonts w:ascii="Times New Roman" w:hAnsi="Times New Roman"/>
          <w:sz w:val="24"/>
          <w:szCs w:val="24"/>
        </w:rPr>
        <w:t>Yetişkin eğitiminin gereksinimlerini fark eder.</w:t>
      </w:r>
    </w:p>
    <w:p w:rsidR="00BF2553" w:rsidRPr="00BF2553" w:rsidRDefault="00BF2553" w:rsidP="00BF2553">
      <w:pPr>
        <w:pStyle w:val="ListeParagraf"/>
        <w:numPr>
          <w:ilvl w:val="0"/>
          <w:numId w:val="16"/>
        </w:numPr>
        <w:spacing w:after="0" w:line="240" w:lineRule="auto"/>
        <w:rPr>
          <w:rFonts w:ascii="Times New Roman" w:hAnsi="Times New Roman"/>
          <w:sz w:val="24"/>
          <w:szCs w:val="24"/>
        </w:rPr>
      </w:pPr>
      <w:r w:rsidRPr="00BF2553">
        <w:rPr>
          <w:rFonts w:ascii="Times New Roman" w:hAnsi="Times New Roman"/>
          <w:sz w:val="24"/>
          <w:szCs w:val="24"/>
        </w:rPr>
        <w:t>Yetişkin eğitimine ilişkin uygulamalar gerçekleştirir.</w:t>
      </w:r>
    </w:p>
    <w:p w:rsidR="00BF2553" w:rsidRPr="00BF2553" w:rsidRDefault="00BF2553" w:rsidP="00BF2553">
      <w:pPr>
        <w:pStyle w:val="ListeParagraf"/>
        <w:numPr>
          <w:ilvl w:val="0"/>
          <w:numId w:val="16"/>
        </w:numPr>
        <w:spacing w:after="0" w:line="240" w:lineRule="auto"/>
        <w:rPr>
          <w:rFonts w:ascii="Times New Roman" w:hAnsi="Times New Roman"/>
          <w:sz w:val="24"/>
          <w:szCs w:val="24"/>
        </w:rPr>
      </w:pPr>
      <w:r w:rsidRPr="00BF2553">
        <w:rPr>
          <w:rFonts w:ascii="Times New Roman" w:hAnsi="Times New Roman"/>
          <w:sz w:val="24"/>
          <w:szCs w:val="24"/>
        </w:rPr>
        <w:t>Kapsayıcı eğitim ile ilgili kavramları tanır.</w:t>
      </w:r>
    </w:p>
    <w:p w:rsidR="00BF2553" w:rsidRPr="00BF2553" w:rsidRDefault="00BF2553" w:rsidP="00BF2553">
      <w:pPr>
        <w:pStyle w:val="ListeParagraf"/>
        <w:numPr>
          <w:ilvl w:val="0"/>
          <w:numId w:val="16"/>
        </w:numPr>
        <w:spacing w:after="0" w:line="240" w:lineRule="auto"/>
        <w:rPr>
          <w:rFonts w:ascii="Times New Roman" w:hAnsi="Times New Roman"/>
          <w:sz w:val="24"/>
          <w:szCs w:val="24"/>
        </w:rPr>
      </w:pPr>
      <w:r w:rsidRPr="00BF2553">
        <w:rPr>
          <w:rFonts w:ascii="Times New Roman" w:hAnsi="Times New Roman"/>
          <w:sz w:val="24"/>
          <w:szCs w:val="24"/>
        </w:rPr>
        <w:t>Kapsayıcı eğitim uygulamaları gerçekleştirir.</w:t>
      </w:r>
    </w:p>
    <w:p w:rsidR="00730277" w:rsidRPr="000D6810" w:rsidRDefault="00006EB8" w:rsidP="00006EB8">
      <w:pPr>
        <w:pStyle w:val="ListeParagraf"/>
        <w:numPr>
          <w:ilvl w:val="0"/>
          <w:numId w:val="16"/>
        </w:numPr>
        <w:spacing w:after="0" w:line="240" w:lineRule="auto"/>
        <w:rPr>
          <w:rFonts w:ascii="Times New Roman" w:hAnsi="Times New Roman"/>
          <w:sz w:val="24"/>
          <w:szCs w:val="24"/>
        </w:rPr>
      </w:pPr>
      <w:r w:rsidRPr="000D6810">
        <w:rPr>
          <w:rFonts w:ascii="Times New Roman" w:hAnsi="Times New Roman"/>
          <w:sz w:val="24"/>
          <w:szCs w:val="24"/>
        </w:rPr>
        <w:t>Terör ve göç ile ilgili temel kavramlar</w:t>
      </w:r>
      <w:r w:rsidR="00F65A31">
        <w:rPr>
          <w:rFonts w:ascii="Times New Roman" w:hAnsi="Times New Roman"/>
          <w:sz w:val="24"/>
          <w:szCs w:val="24"/>
        </w:rPr>
        <w:t>ı tanımlar.</w:t>
      </w:r>
    </w:p>
    <w:p w:rsidR="00006EB8" w:rsidRPr="00BF2553" w:rsidRDefault="00006EB8" w:rsidP="00006EB8">
      <w:pPr>
        <w:pStyle w:val="ListeParagraf"/>
        <w:widowControl w:val="0"/>
        <w:numPr>
          <w:ilvl w:val="0"/>
          <w:numId w:val="16"/>
        </w:numPr>
        <w:tabs>
          <w:tab w:val="left" w:pos="937"/>
        </w:tabs>
        <w:autoSpaceDE w:val="0"/>
        <w:autoSpaceDN w:val="0"/>
        <w:spacing w:before="132"/>
        <w:rPr>
          <w:rFonts w:ascii="Times New Roman" w:eastAsia="Times New Roman" w:hAnsi="Times New Roman"/>
          <w:sz w:val="24"/>
          <w:szCs w:val="24"/>
          <w:lang w:eastAsia="tr-TR" w:bidi="tr-TR"/>
        </w:rPr>
      </w:pPr>
      <w:r w:rsidRPr="00BF2553">
        <w:rPr>
          <w:rFonts w:ascii="Times New Roman" w:eastAsia="Times New Roman" w:hAnsi="Times New Roman"/>
          <w:sz w:val="24"/>
          <w:szCs w:val="24"/>
          <w:lang w:eastAsia="tr-TR" w:bidi="tr-TR"/>
        </w:rPr>
        <w:t>Terör ve g</w:t>
      </w:r>
      <w:r w:rsidR="001A7ED1" w:rsidRPr="00BF2553">
        <w:rPr>
          <w:rFonts w:ascii="Times New Roman" w:eastAsia="Times New Roman" w:hAnsi="Times New Roman"/>
          <w:sz w:val="24"/>
          <w:szCs w:val="24"/>
          <w:lang w:eastAsia="tr-TR" w:bidi="tr-TR"/>
        </w:rPr>
        <w:t xml:space="preserve">öçün çocuk ve ergenler üzerindeki </w:t>
      </w:r>
      <w:r w:rsidR="00F65A31" w:rsidRPr="00BF2553">
        <w:rPr>
          <w:rFonts w:ascii="Times New Roman" w:eastAsia="Times New Roman" w:hAnsi="Times New Roman"/>
          <w:sz w:val="24"/>
          <w:szCs w:val="24"/>
          <w:lang w:eastAsia="tr-TR" w:bidi="tr-TR"/>
        </w:rPr>
        <w:t>etkilerini örneklerle açıklar.</w:t>
      </w:r>
    </w:p>
    <w:p w:rsidR="000A39F2" w:rsidRPr="00BF2553" w:rsidRDefault="000A39F2" w:rsidP="000A39F2">
      <w:pPr>
        <w:pStyle w:val="ListeParagraf"/>
        <w:numPr>
          <w:ilvl w:val="0"/>
          <w:numId w:val="16"/>
        </w:numPr>
        <w:rPr>
          <w:rFonts w:ascii="Times New Roman" w:hAnsi="Times New Roman"/>
          <w:sz w:val="24"/>
          <w:szCs w:val="24"/>
        </w:rPr>
      </w:pPr>
      <w:r w:rsidRPr="00BF2553">
        <w:rPr>
          <w:rFonts w:ascii="Times New Roman" w:hAnsi="Times New Roman"/>
          <w:sz w:val="24"/>
          <w:szCs w:val="24"/>
        </w:rPr>
        <w:t>Göç ve terörden etkinlenmiş çocukların ps</w:t>
      </w:r>
      <w:r w:rsidR="00846CFC" w:rsidRPr="00BF2553">
        <w:rPr>
          <w:rFonts w:ascii="Times New Roman" w:hAnsi="Times New Roman"/>
          <w:sz w:val="24"/>
          <w:szCs w:val="24"/>
        </w:rPr>
        <w:t>ikolojik ihtiyaçlarını belirler</w:t>
      </w:r>
      <w:r w:rsidRPr="00BF2553">
        <w:rPr>
          <w:rFonts w:ascii="Times New Roman" w:hAnsi="Times New Roman"/>
          <w:sz w:val="24"/>
          <w:szCs w:val="24"/>
        </w:rPr>
        <w:t>.</w:t>
      </w:r>
    </w:p>
    <w:p w:rsidR="00156FB4" w:rsidRPr="00BF2553" w:rsidRDefault="00156FB4" w:rsidP="00156FB4">
      <w:pPr>
        <w:pStyle w:val="ListeParagraf"/>
        <w:numPr>
          <w:ilvl w:val="0"/>
          <w:numId w:val="16"/>
        </w:numPr>
        <w:rPr>
          <w:rFonts w:ascii="Times New Roman" w:hAnsi="Times New Roman"/>
          <w:sz w:val="24"/>
          <w:szCs w:val="24"/>
        </w:rPr>
      </w:pPr>
      <w:r w:rsidRPr="00BF2553">
        <w:rPr>
          <w:rFonts w:ascii="Times New Roman" w:hAnsi="Times New Roman"/>
          <w:sz w:val="24"/>
          <w:szCs w:val="24"/>
        </w:rPr>
        <w:t>Göç ve terörden etkilenmiş çocuklara yö</w:t>
      </w:r>
      <w:r w:rsidR="00846CFC" w:rsidRPr="00BF2553">
        <w:rPr>
          <w:rFonts w:ascii="Times New Roman" w:hAnsi="Times New Roman"/>
          <w:sz w:val="24"/>
          <w:szCs w:val="24"/>
        </w:rPr>
        <w:t>nelik uygulamalar geliştirir</w:t>
      </w:r>
      <w:r w:rsidRPr="00BF2553">
        <w:rPr>
          <w:rFonts w:ascii="Times New Roman" w:hAnsi="Times New Roman"/>
          <w:sz w:val="24"/>
          <w:szCs w:val="24"/>
        </w:rPr>
        <w:t>.</w:t>
      </w:r>
    </w:p>
    <w:p w:rsidR="00006EB8" w:rsidRPr="00BF2553" w:rsidRDefault="00006EB8" w:rsidP="00006EB8">
      <w:pPr>
        <w:pStyle w:val="ListeParagraf"/>
        <w:numPr>
          <w:ilvl w:val="0"/>
          <w:numId w:val="16"/>
        </w:numPr>
        <w:rPr>
          <w:rFonts w:ascii="Times New Roman" w:hAnsi="Times New Roman"/>
          <w:sz w:val="24"/>
          <w:szCs w:val="24"/>
        </w:rPr>
      </w:pPr>
      <w:r w:rsidRPr="00BF2553">
        <w:rPr>
          <w:rFonts w:ascii="Times New Roman" w:hAnsi="Times New Roman"/>
          <w:sz w:val="24"/>
          <w:szCs w:val="24"/>
        </w:rPr>
        <w:t>Terör ve göçten etkilenen çocukl</w:t>
      </w:r>
      <w:r w:rsidR="00292474" w:rsidRPr="00BF2553">
        <w:rPr>
          <w:rFonts w:ascii="Times New Roman" w:hAnsi="Times New Roman"/>
          <w:sz w:val="24"/>
          <w:szCs w:val="24"/>
        </w:rPr>
        <w:t>ar için travmaya duyarlı okul uygulamaları geliştirir</w:t>
      </w:r>
      <w:r w:rsidRPr="00BF2553">
        <w:rPr>
          <w:rFonts w:ascii="Times New Roman" w:hAnsi="Times New Roman"/>
          <w:sz w:val="24"/>
          <w:szCs w:val="24"/>
        </w:rPr>
        <w:t>.</w:t>
      </w:r>
    </w:p>
    <w:p w:rsidR="00F65A31" w:rsidRPr="00BF2553" w:rsidRDefault="00F65A31" w:rsidP="00F65A31">
      <w:pPr>
        <w:pStyle w:val="ListeParagraf"/>
        <w:numPr>
          <w:ilvl w:val="0"/>
          <w:numId w:val="16"/>
        </w:numPr>
        <w:rPr>
          <w:rFonts w:ascii="Times New Roman" w:hAnsi="Times New Roman"/>
          <w:sz w:val="24"/>
          <w:szCs w:val="24"/>
        </w:rPr>
      </w:pPr>
      <w:r w:rsidRPr="00BF2553">
        <w:rPr>
          <w:rFonts w:ascii="Times New Roman" w:hAnsi="Times New Roman"/>
          <w:sz w:val="24"/>
          <w:szCs w:val="24"/>
        </w:rPr>
        <w:t>Terör ve göç mağduru çocuklar için kapsayıcı sınıf ortamı oluşturma</w:t>
      </w:r>
      <w:r w:rsidR="00846CFC" w:rsidRPr="00BF2553">
        <w:rPr>
          <w:rFonts w:ascii="Times New Roman" w:hAnsi="Times New Roman"/>
          <w:sz w:val="24"/>
          <w:szCs w:val="24"/>
        </w:rPr>
        <w:t xml:space="preserve"> etkinlikleri düzenler</w:t>
      </w:r>
      <w:r w:rsidRPr="00BF2553">
        <w:rPr>
          <w:rFonts w:ascii="Times New Roman" w:hAnsi="Times New Roman"/>
          <w:sz w:val="24"/>
          <w:szCs w:val="24"/>
        </w:rPr>
        <w:t>.</w:t>
      </w:r>
    </w:p>
    <w:p w:rsidR="00292474" w:rsidRPr="00BF2553" w:rsidRDefault="001A7ED1" w:rsidP="00006EB8">
      <w:pPr>
        <w:pStyle w:val="ListeParagraf"/>
        <w:numPr>
          <w:ilvl w:val="0"/>
          <w:numId w:val="16"/>
        </w:numPr>
        <w:rPr>
          <w:rFonts w:ascii="Times New Roman" w:hAnsi="Times New Roman"/>
          <w:sz w:val="24"/>
          <w:szCs w:val="24"/>
        </w:rPr>
      </w:pPr>
      <w:r w:rsidRPr="00BF2553">
        <w:rPr>
          <w:rFonts w:ascii="Times New Roman" w:hAnsi="Times New Roman"/>
          <w:sz w:val="24"/>
          <w:szCs w:val="24"/>
        </w:rPr>
        <w:t xml:space="preserve">Öğretmenlerin </w:t>
      </w:r>
      <w:r w:rsidR="000A39F2" w:rsidRPr="00BF2553">
        <w:rPr>
          <w:rFonts w:ascii="Times New Roman" w:hAnsi="Times New Roman"/>
          <w:sz w:val="24"/>
          <w:szCs w:val="24"/>
        </w:rPr>
        <w:t xml:space="preserve">mesleki </w:t>
      </w:r>
      <w:r w:rsidRPr="00BF2553">
        <w:rPr>
          <w:rFonts w:ascii="Times New Roman" w:hAnsi="Times New Roman"/>
          <w:sz w:val="24"/>
          <w:szCs w:val="24"/>
        </w:rPr>
        <w:t>tükenmişlik</w:t>
      </w:r>
      <w:r w:rsidR="000A39F2" w:rsidRPr="00BF2553">
        <w:rPr>
          <w:rFonts w:ascii="Times New Roman" w:hAnsi="Times New Roman"/>
          <w:sz w:val="24"/>
          <w:szCs w:val="24"/>
        </w:rPr>
        <w:t xml:space="preserve"> düzeyini tarif eder. </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2"/>
          <w:sz w:val="24"/>
          <w:szCs w:val="24"/>
        </w:rPr>
        <w:t xml:space="preserve">Öğrenme </w:t>
      </w:r>
      <w:r w:rsidRPr="00BF2553">
        <w:rPr>
          <w:rFonts w:ascii="Times New Roman" w:hAnsi="Times New Roman"/>
          <w:spacing w:val="-9"/>
          <w:w w:val="108"/>
          <w:sz w:val="24"/>
          <w:szCs w:val="24"/>
        </w:rPr>
        <w:t>oıtaml</w:t>
      </w:r>
      <w:r w:rsidR="00846CFC" w:rsidRPr="00BF2553">
        <w:rPr>
          <w:rFonts w:ascii="Times New Roman" w:hAnsi="Times New Roman"/>
          <w:spacing w:val="-9"/>
          <w:w w:val="108"/>
          <w:sz w:val="24"/>
          <w:szCs w:val="24"/>
        </w:rPr>
        <w:t>arını</w:t>
      </w:r>
      <w:r w:rsidRPr="00BF2553">
        <w:rPr>
          <w:rFonts w:ascii="Times New Roman" w:hAnsi="Times New Roman"/>
          <w:spacing w:val="-9"/>
          <w:w w:val="108"/>
          <w:sz w:val="24"/>
          <w:szCs w:val="24"/>
        </w:rPr>
        <w:t xml:space="preserve"> </w:t>
      </w:r>
      <w:r w:rsidRPr="00BF2553">
        <w:rPr>
          <w:rFonts w:ascii="Times New Roman" w:hAnsi="Times New Roman"/>
          <w:spacing w:val="-9"/>
          <w:w w:val="101"/>
          <w:sz w:val="24"/>
          <w:szCs w:val="24"/>
        </w:rPr>
        <w:t xml:space="preserve">öğrencilerin </w:t>
      </w:r>
      <w:r w:rsidRPr="00BF2553">
        <w:rPr>
          <w:rFonts w:ascii="Times New Roman" w:hAnsi="Times New Roman"/>
          <w:spacing w:val="-2"/>
          <w:w w:val="105"/>
          <w:sz w:val="24"/>
          <w:szCs w:val="24"/>
        </w:rPr>
        <w:t xml:space="preserve">bireysel </w:t>
      </w:r>
      <w:r w:rsidRPr="00BF2553">
        <w:rPr>
          <w:rFonts w:ascii="Times New Roman" w:hAnsi="Times New Roman"/>
          <w:spacing w:val="-2"/>
          <w:w w:val="102"/>
          <w:sz w:val="24"/>
          <w:szCs w:val="24"/>
        </w:rPr>
        <w:t xml:space="preserve">farklılıklarını </w:t>
      </w:r>
      <w:r w:rsidRPr="00BF2553">
        <w:rPr>
          <w:rFonts w:ascii="Times New Roman" w:hAnsi="Times New Roman"/>
          <w:w w:val="102"/>
          <w:sz w:val="24"/>
          <w:szCs w:val="24"/>
        </w:rPr>
        <w:t xml:space="preserve"> </w:t>
      </w:r>
      <w:r w:rsidRPr="00BF2553">
        <w:rPr>
          <w:rFonts w:ascii="Times New Roman" w:hAnsi="Times New Roman"/>
          <w:w w:val="105"/>
          <w:sz w:val="24"/>
          <w:szCs w:val="24"/>
        </w:rPr>
        <w:t>ve ihtiyaçlarını dikkate alarak düzenler.</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5"/>
          <w:sz w:val="24"/>
          <w:szCs w:val="24"/>
        </w:rPr>
        <w:t xml:space="preserve">Öğretme ve öğrenme </w:t>
      </w:r>
      <w:r w:rsidRPr="00BF2553">
        <w:rPr>
          <w:rFonts w:ascii="Times New Roman" w:hAnsi="Times New Roman"/>
          <w:spacing w:val="-12"/>
          <w:w w:val="105"/>
          <w:sz w:val="24"/>
          <w:szCs w:val="24"/>
        </w:rPr>
        <w:t xml:space="preserve">süreciı1i </w:t>
      </w:r>
      <w:r w:rsidRPr="00BF2553">
        <w:rPr>
          <w:rFonts w:ascii="Times New Roman" w:hAnsi="Times New Roman"/>
          <w:w w:val="105"/>
          <w:sz w:val="24"/>
          <w:szCs w:val="24"/>
        </w:rPr>
        <w:t xml:space="preserve">yüıütürken, özel </w:t>
      </w:r>
      <w:r w:rsidRPr="00BF2553">
        <w:rPr>
          <w:rFonts w:ascii="Times New Roman" w:hAnsi="Times New Roman"/>
          <w:spacing w:val="-7"/>
          <w:w w:val="105"/>
          <w:sz w:val="24"/>
          <w:szCs w:val="24"/>
        </w:rPr>
        <w:t xml:space="preserve">gereksiı1imleri </w:t>
      </w:r>
      <w:r w:rsidRPr="00BF2553">
        <w:rPr>
          <w:rFonts w:ascii="Times New Roman" w:hAnsi="Times New Roman"/>
          <w:w w:val="105"/>
          <w:sz w:val="24"/>
          <w:szCs w:val="24"/>
        </w:rPr>
        <w:t>olan öğrencileri dikkate alır.</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5"/>
          <w:sz w:val="24"/>
          <w:szCs w:val="24"/>
        </w:rPr>
        <w:t>Her öğrenciye insan ve birey olarak değer verir.</w:t>
      </w:r>
    </w:p>
    <w:p w:rsidR="000D6810" w:rsidRPr="00BF2553" w:rsidRDefault="000D6810" w:rsidP="000D6810">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BF2553">
        <w:rPr>
          <w:rFonts w:ascii="Times New Roman" w:hAnsi="Times New Roman"/>
          <w:w w:val="105"/>
          <w:sz w:val="24"/>
          <w:szCs w:val="24"/>
        </w:rPr>
        <w:t>Etkili iletişim yöntem ve tekniklerini kullanmaya özen gösterir.</w:t>
      </w:r>
    </w:p>
    <w:p w:rsidR="008B6749" w:rsidRDefault="008B6749" w:rsidP="008B6749">
      <w:pPr>
        <w:pStyle w:val="ListeParagraf"/>
        <w:spacing w:before="240" w:after="0"/>
        <w:ind w:left="1287"/>
        <w:jc w:val="both"/>
        <w:rPr>
          <w:rFonts w:ascii="Times New Roman" w:hAnsi="Times New Roman"/>
          <w:sz w:val="24"/>
          <w:szCs w:val="24"/>
        </w:rPr>
      </w:pPr>
    </w:p>
    <w:p w:rsidR="00C7763F" w:rsidRDefault="00C7763F" w:rsidP="008B6749">
      <w:pPr>
        <w:pStyle w:val="ListeParagraf"/>
        <w:spacing w:before="240" w:after="0"/>
        <w:ind w:left="1287"/>
        <w:jc w:val="both"/>
        <w:rPr>
          <w:rFonts w:ascii="Times New Roman" w:hAnsi="Times New Roman"/>
          <w:sz w:val="24"/>
          <w:szCs w:val="24"/>
        </w:rPr>
      </w:pPr>
    </w:p>
    <w:p w:rsidR="00C7763F" w:rsidRPr="008B6749" w:rsidRDefault="00C7763F" w:rsidP="008B6749">
      <w:pPr>
        <w:pStyle w:val="ListeParagraf"/>
        <w:spacing w:before="240" w:after="0"/>
        <w:ind w:left="1287"/>
        <w:jc w:val="both"/>
        <w:rPr>
          <w:rFonts w:ascii="Times New Roman" w:hAnsi="Times New Roman"/>
          <w:sz w:val="24"/>
          <w:szCs w:val="24"/>
        </w:rPr>
      </w:pPr>
    </w:p>
    <w:p w:rsidR="006841AD" w:rsidRPr="006308E9" w:rsidRDefault="00276B10" w:rsidP="00276B10">
      <w:pPr>
        <w:widowControl w:val="0"/>
        <w:tabs>
          <w:tab w:val="left" w:pos="426"/>
        </w:tabs>
        <w:suppressAutoHyphens/>
        <w:autoSpaceDE w:val="0"/>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3</w:t>
      </w:r>
      <w:bookmarkStart w:id="1" w:name="_Hlk506972658"/>
      <w:r w:rsidR="006841AD" w:rsidRPr="006308E9">
        <w:rPr>
          <w:rFonts w:ascii="Times New Roman" w:hAnsi="Times New Roman"/>
          <w:b/>
          <w:sz w:val="24"/>
          <w:szCs w:val="24"/>
        </w:rPr>
        <w:t>. ETKİNLİĞİN İLİŞKİLİ OLDUĞU YETERLİKLER</w:t>
      </w:r>
    </w:p>
    <w:p w:rsidR="006841AD" w:rsidRPr="006308E9" w:rsidRDefault="006841AD" w:rsidP="00276B10">
      <w:pPr>
        <w:spacing w:before="240" w:line="360" w:lineRule="auto"/>
        <w:ind w:left="360" w:firstLine="349"/>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p>
    <w:p w:rsidR="006841AD" w:rsidRDefault="006841AD" w:rsidP="00276B10">
      <w:pPr>
        <w:ind w:firstLine="349"/>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276B10">
      <w:pPr>
        <w:spacing w:line="360" w:lineRule="auto"/>
        <w:ind w:firstLine="349"/>
        <w:jc w:val="both"/>
        <w:rPr>
          <w:rFonts w:ascii="Times New Roman" w:hAnsi="Times New Roman"/>
          <w:sz w:val="24"/>
          <w:szCs w:val="24"/>
        </w:rPr>
      </w:pPr>
      <w:r w:rsidRPr="006308E9">
        <w:rPr>
          <w:rFonts w:ascii="Times New Roman" w:hAnsi="Times New Roman"/>
          <w:b/>
          <w:sz w:val="24"/>
          <w:szCs w:val="24"/>
        </w:rPr>
        <w:t xml:space="preserve">      B. Mesleki Beceri</w:t>
      </w:r>
      <w:r w:rsidRPr="006308E9">
        <w:rPr>
          <w:rFonts w:ascii="Times New Roman" w:hAnsi="Times New Roman"/>
          <w:sz w:val="24"/>
          <w:szCs w:val="24"/>
        </w:rPr>
        <w:t>:</w:t>
      </w:r>
    </w:p>
    <w:p w:rsidR="006841AD" w:rsidRPr="006308E9" w:rsidRDefault="00276B10" w:rsidP="00276B10">
      <w:pPr>
        <w:ind w:left="360"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B2. Öğrenme Ortamları Oluşturma</w:t>
      </w:r>
    </w:p>
    <w:p w:rsidR="006841AD" w:rsidRDefault="006841AD" w:rsidP="00276B10">
      <w:pPr>
        <w:ind w:left="360" w:firstLine="349"/>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Pr="006308E9" w:rsidRDefault="006841AD" w:rsidP="00276B10">
      <w:pPr>
        <w:spacing w:line="360" w:lineRule="auto"/>
        <w:ind w:left="360" w:firstLine="349"/>
        <w:jc w:val="both"/>
        <w:rPr>
          <w:rFonts w:ascii="Times New Roman" w:hAnsi="Times New Roman"/>
          <w:b/>
          <w:sz w:val="24"/>
          <w:szCs w:val="24"/>
        </w:rPr>
      </w:pPr>
      <w:r w:rsidRPr="006308E9">
        <w:rPr>
          <w:rFonts w:ascii="Times New Roman" w:hAnsi="Times New Roman"/>
          <w:b/>
          <w:sz w:val="24"/>
          <w:szCs w:val="24"/>
        </w:rPr>
        <w:t>C. Tutum ve Değerler</w:t>
      </w:r>
    </w:p>
    <w:p w:rsidR="006841AD" w:rsidRPr="006308E9" w:rsidRDefault="006841AD" w:rsidP="00276B10">
      <w:pPr>
        <w:ind w:left="360" w:firstLine="349"/>
        <w:jc w:val="both"/>
        <w:rPr>
          <w:rFonts w:ascii="Times New Roman" w:hAnsi="Times New Roman"/>
          <w:sz w:val="24"/>
          <w:szCs w:val="24"/>
        </w:rPr>
      </w:pPr>
      <w:r w:rsidRPr="006308E9">
        <w:rPr>
          <w:rFonts w:ascii="Times New Roman" w:hAnsi="Times New Roman"/>
          <w:sz w:val="24"/>
          <w:szCs w:val="24"/>
        </w:rPr>
        <w:t xml:space="preserve">     C2. Öğrenciye Yaklaşım</w:t>
      </w:r>
    </w:p>
    <w:p w:rsidR="008E375C" w:rsidRDefault="00276B10" w:rsidP="00276B10">
      <w:pPr>
        <w:ind w:firstLine="349"/>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bookmarkEnd w:id="1"/>
    </w:p>
    <w:p w:rsidR="00055CC8" w:rsidRPr="008E375C" w:rsidRDefault="00276B10" w:rsidP="00276B10">
      <w:pPr>
        <w:tabs>
          <w:tab w:val="left" w:pos="426"/>
        </w:tabs>
        <w:jc w:val="both"/>
        <w:rPr>
          <w:rFonts w:ascii="Times New Roman" w:hAnsi="Times New Roman"/>
          <w:sz w:val="24"/>
          <w:szCs w:val="24"/>
        </w:rPr>
      </w:pPr>
      <w:r>
        <w:rPr>
          <w:rFonts w:ascii="Times New Roman" w:hAnsi="Times New Roman"/>
          <w:b/>
          <w:sz w:val="24"/>
          <w:szCs w:val="24"/>
        </w:rPr>
        <w:t xml:space="preserve">       </w:t>
      </w:r>
      <w:r w:rsidR="006841AD" w:rsidRPr="006308E9">
        <w:rPr>
          <w:rFonts w:ascii="Times New Roman" w:hAnsi="Times New Roman"/>
          <w:b/>
          <w:sz w:val="24"/>
          <w:szCs w:val="24"/>
        </w:rPr>
        <w:t>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BF2553">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276B10">
        <w:rPr>
          <w:rFonts w:ascii="Times New Roman" w:hAnsi="Times New Roman"/>
          <w:b/>
          <w:sz w:val="24"/>
          <w:szCs w:val="24"/>
        </w:rPr>
        <w:t xml:space="preserve">    </w:t>
      </w:r>
      <w:r w:rsidRPr="006308E9">
        <w:rPr>
          <w:rFonts w:ascii="Times New Roman" w:hAnsi="Times New Roman"/>
          <w:b/>
          <w:sz w:val="24"/>
          <w:szCs w:val="24"/>
        </w:rPr>
        <w:t xml:space="preserve">  </w:t>
      </w:r>
      <w:r w:rsidR="00276B10">
        <w:rPr>
          <w:rFonts w:ascii="Times New Roman" w:hAnsi="Times New Roman"/>
          <w:b/>
          <w:sz w:val="24"/>
          <w:szCs w:val="24"/>
        </w:rPr>
        <w:t xml:space="preserve"> </w:t>
      </w:r>
      <w:r w:rsidRPr="006308E9">
        <w:rPr>
          <w:rFonts w:ascii="Times New Roman" w:hAnsi="Times New Roman"/>
          <w:b/>
          <w:sz w:val="24"/>
          <w:szCs w:val="24"/>
        </w:rPr>
        <w:t>5. ETKİNLİĞİN HEDEF KİTLESİ</w:t>
      </w:r>
    </w:p>
    <w:p w:rsidR="0061102D" w:rsidRPr="006308E9" w:rsidRDefault="00560A9B" w:rsidP="005B62AA">
      <w:pPr>
        <w:spacing w:before="240" w:after="0" w:line="360" w:lineRule="auto"/>
        <w:ind w:firstLine="708"/>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005B62AA">
        <w:rPr>
          <w:rFonts w:ascii="Times New Roman" w:hAnsi="Times New Roman"/>
          <w:sz w:val="24"/>
          <w:szCs w:val="24"/>
        </w:rPr>
        <w:t>öğretmenler.</w:t>
      </w:r>
    </w:p>
    <w:p w:rsidR="00276B10" w:rsidRPr="006308E9" w:rsidRDefault="00276B10" w:rsidP="00276B10">
      <w:pPr>
        <w:tabs>
          <w:tab w:val="left" w:pos="426"/>
        </w:tabs>
        <w:spacing w:before="240" w:after="0" w:line="360" w:lineRule="auto"/>
        <w:ind w:firstLine="142"/>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6. ETKİNLİĞİN UYGULAMASI İLE İLGİLİ AÇIKLAMALAR</w:t>
      </w:r>
    </w:p>
    <w:p w:rsidR="006841AD" w:rsidRPr="006E0FEE" w:rsidRDefault="006841AD" w:rsidP="00276B10">
      <w:pPr>
        <w:numPr>
          <w:ilvl w:val="0"/>
          <w:numId w:val="10"/>
        </w:numPr>
        <w:spacing w:after="0" w:line="360" w:lineRule="auto"/>
        <w:ind w:hanging="370"/>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BF2553">
        <w:rPr>
          <w:rFonts w:ascii="Times New Roman" w:hAnsi="Times New Roman"/>
          <w:sz w:val="24"/>
          <w:szCs w:val="24"/>
        </w:rPr>
        <w:t xml:space="preserve"> desteğiyle </w:t>
      </w:r>
      <w:r w:rsidR="00792961">
        <w:rPr>
          <w:rFonts w:ascii="Times New Roman" w:hAnsi="Times New Roman"/>
          <w:sz w:val="24"/>
          <w:szCs w:val="24"/>
        </w:rPr>
        <w:t xml:space="preserve">Millî </w:t>
      </w:r>
      <w:r w:rsidR="00675BD8" w:rsidRPr="006E0FEE">
        <w:rPr>
          <w:rFonts w:ascii="Times New Roman" w:hAnsi="Times New Roman"/>
          <w:sz w:val="24"/>
          <w:szCs w:val="24"/>
        </w:rPr>
        <w:t>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45472D">
        <w:rPr>
          <w:rFonts w:ascii="Times New Roman" w:hAnsi="Times New Roman"/>
          <w:sz w:val="24"/>
          <w:szCs w:val="24"/>
        </w:rPr>
        <w:t xml:space="preserve">merkezi </w:t>
      </w:r>
      <w:r w:rsidR="008B6749">
        <w:rPr>
          <w:rFonts w:ascii="Times New Roman" w:hAnsi="Times New Roman"/>
          <w:sz w:val="24"/>
          <w:szCs w:val="24"/>
        </w:rPr>
        <w:t xml:space="preserve">bir </w:t>
      </w:r>
      <w:r w:rsidRPr="006E0FEE">
        <w:rPr>
          <w:rFonts w:ascii="Times New Roman" w:hAnsi="Times New Roman"/>
          <w:sz w:val="24"/>
          <w:szCs w:val="24"/>
        </w:rPr>
        <w:t>faaliyet olarak yürütülecektir.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6E0FEE">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aktif öğretim yöntemlerine imkan verebilecek bir</w:t>
      </w:r>
      <w:r w:rsidRPr="006E0FEE">
        <w:rPr>
          <w:rFonts w:ascii="Times New Roman" w:hAnsi="Times New Roman"/>
          <w:sz w:val="24"/>
          <w:szCs w:val="24"/>
        </w:rPr>
        <w:t xml:space="preserve"> biçimde düzenlenecektir.</w:t>
      </w:r>
    </w:p>
    <w:p w:rsidR="008E375C" w:rsidRDefault="006E0FEE" w:rsidP="00276B10">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6841AD" w:rsidP="00276B10">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lastRenderedPageBreak/>
        <w:t>7. ETKİNLİĞİN İÇERİĞİ</w:t>
      </w:r>
    </w:p>
    <w:p w:rsidR="006841AD" w:rsidRDefault="006841AD" w:rsidP="00675BD8">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
        <w:tblW w:w="9776" w:type="dxa"/>
        <w:tblLayout w:type="fixed"/>
        <w:tblLook w:val="04A0" w:firstRow="1" w:lastRow="0" w:firstColumn="1" w:lastColumn="0" w:noHBand="0" w:noVBand="1"/>
      </w:tblPr>
      <w:tblGrid>
        <w:gridCol w:w="421"/>
        <w:gridCol w:w="8363"/>
        <w:gridCol w:w="992"/>
      </w:tblGrid>
      <w:tr w:rsidR="00007588" w:rsidRPr="000A101E" w:rsidTr="00C80ACD">
        <w:tc>
          <w:tcPr>
            <w:tcW w:w="8784" w:type="dxa"/>
            <w:gridSpan w:val="2"/>
            <w:shd w:val="clear" w:color="auto" w:fill="auto"/>
            <w:vAlign w:val="center"/>
          </w:tcPr>
          <w:p w:rsidR="00007588" w:rsidRPr="000A101E" w:rsidRDefault="00007588" w:rsidP="00C80ACD">
            <w:pPr>
              <w:spacing w:after="0"/>
              <w:rPr>
                <w:rFonts w:ascii="Times New Roman" w:hAnsi="Times New Roman"/>
                <w:b/>
                <w:sz w:val="24"/>
                <w:szCs w:val="24"/>
              </w:rPr>
            </w:pPr>
            <w:r w:rsidRPr="000A101E">
              <w:rPr>
                <w:rFonts w:ascii="Times New Roman" w:hAnsi="Times New Roman"/>
                <w:b/>
                <w:sz w:val="24"/>
                <w:szCs w:val="24"/>
              </w:rPr>
              <w:t>KONULAR</w:t>
            </w:r>
          </w:p>
        </w:tc>
        <w:tc>
          <w:tcPr>
            <w:tcW w:w="992" w:type="dxa"/>
            <w:shd w:val="clear" w:color="auto" w:fill="auto"/>
            <w:vAlign w:val="center"/>
          </w:tcPr>
          <w:p w:rsidR="00007588" w:rsidRPr="000A101E" w:rsidRDefault="00007588" w:rsidP="00C80ACD">
            <w:pPr>
              <w:spacing w:after="0"/>
              <w:jc w:val="center"/>
              <w:rPr>
                <w:rFonts w:ascii="Times New Roman" w:hAnsi="Times New Roman"/>
                <w:b/>
                <w:sz w:val="24"/>
                <w:szCs w:val="24"/>
              </w:rPr>
            </w:pPr>
            <w:r w:rsidRPr="000A101E">
              <w:rPr>
                <w:rFonts w:ascii="Times New Roman" w:hAnsi="Times New Roman"/>
                <w:b/>
                <w:sz w:val="24"/>
                <w:szCs w:val="24"/>
              </w:rPr>
              <w:t>SÜRE</w:t>
            </w:r>
          </w:p>
        </w:tc>
      </w:tr>
      <w:tr w:rsidR="00007588" w:rsidRPr="000A101E" w:rsidTr="00C80ACD">
        <w:trPr>
          <w:cantSplit/>
          <w:trHeight w:val="20"/>
        </w:trPr>
        <w:tc>
          <w:tcPr>
            <w:tcW w:w="421" w:type="dxa"/>
            <w:vMerge w:val="restart"/>
            <w:shd w:val="clear" w:color="auto" w:fill="auto"/>
            <w:textDirection w:val="btLr"/>
            <w:vAlign w:val="center"/>
          </w:tcPr>
          <w:p w:rsidR="00007588" w:rsidRPr="00B97714" w:rsidRDefault="00007588" w:rsidP="00C80ACD">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Kapsayıcı Eğitime Giriş</w:t>
            </w: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007588" w:rsidRPr="000A101E" w:rsidRDefault="00007588" w:rsidP="00C80ACD">
            <w:pPr>
              <w:spacing w:after="0"/>
              <w:jc w:val="center"/>
              <w:rPr>
                <w:rFonts w:ascii="Times New Roman" w:hAnsi="Times New Roman"/>
                <w:sz w:val="24"/>
                <w:szCs w:val="24"/>
              </w:rPr>
            </w:pPr>
            <w:r>
              <w:rPr>
                <w:rFonts w:ascii="Times New Roman" w:hAnsi="Times New Roman"/>
                <w:sz w:val="24"/>
                <w:szCs w:val="24"/>
              </w:rPr>
              <w:t>2</w:t>
            </w:r>
          </w:p>
        </w:tc>
      </w:tr>
      <w:tr w:rsidR="00007588" w:rsidRPr="000A101E" w:rsidTr="00C80ACD">
        <w:trPr>
          <w:cantSplit/>
          <w:trHeight w:val="20"/>
        </w:trPr>
        <w:tc>
          <w:tcPr>
            <w:tcW w:w="421" w:type="dxa"/>
            <w:vMerge/>
            <w:shd w:val="clear" w:color="auto" w:fill="auto"/>
            <w:vAlign w:val="center"/>
          </w:tcPr>
          <w:p w:rsidR="00007588" w:rsidRPr="00530785" w:rsidRDefault="00007588"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007588" w:rsidRDefault="00007588" w:rsidP="00C80ACD">
            <w:pPr>
              <w:spacing w:after="0"/>
              <w:jc w:val="center"/>
              <w:rPr>
                <w:rFonts w:ascii="Times New Roman" w:hAnsi="Times New Roman"/>
                <w:sz w:val="24"/>
                <w:szCs w:val="24"/>
              </w:rPr>
            </w:pPr>
            <w:r>
              <w:rPr>
                <w:rFonts w:ascii="Times New Roman" w:hAnsi="Times New Roman"/>
                <w:sz w:val="24"/>
                <w:szCs w:val="24"/>
              </w:rPr>
              <w:t>4</w:t>
            </w:r>
          </w:p>
        </w:tc>
      </w:tr>
      <w:tr w:rsidR="00007588" w:rsidRPr="000A101E" w:rsidTr="00C80ACD">
        <w:trPr>
          <w:cantSplit/>
          <w:trHeight w:val="20"/>
        </w:trPr>
        <w:tc>
          <w:tcPr>
            <w:tcW w:w="421" w:type="dxa"/>
            <w:vMerge/>
            <w:shd w:val="clear" w:color="auto" w:fill="auto"/>
            <w:vAlign w:val="center"/>
          </w:tcPr>
          <w:p w:rsidR="00007588" w:rsidRPr="00530785" w:rsidRDefault="00007588"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007588" w:rsidRDefault="00007588" w:rsidP="00C80ACD">
            <w:pPr>
              <w:spacing w:after="0"/>
              <w:jc w:val="center"/>
              <w:rPr>
                <w:rFonts w:ascii="Times New Roman" w:hAnsi="Times New Roman"/>
                <w:sz w:val="24"/>
                <w:szCs w:val="24"/>
              </w:rPr>
            </w:pPr>
            <w:r>
              <w:rPr>
                <w:rFonts w:ascii="Times New Roman" w:hAnsi="Times New Roman"/>
                <w:sz w:val="24"/>
                <w:szCs w:val="24"/>
              </w:rPr>
              <w:t>3</w:t>
            </w:r>
          </w:p>
        </w:tc>
      </w:tr>
      <w:tr w:rsidR="00007588" w:rsidRPr="000A101E" w:rsidTr="00C80ACD">
        <w:trPr>
          <w:cantSplit/>
          <w:trHeight w:val="20"/>
        </w:trPr>
        <w:tc>
          <w:tcPr>
            <w:tcW w:w="421" w:type="dxa"/>
            <w:vMerge/>
            <w:shd w:val="clear" w:color="auto" w:fill="auto"/>
            <w:vAlign w:val="center"/>
          </w:tcPr>
          <w:p w:rsidR="00007588" w:rsidRPr="00530785" w:rsidRDefault="00007588"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sosyo-kültürel ve hukuki temellerinin keşfedilmesi. </w:t>
            </w:r>
          </w:p>
        </w:tc>
        <w:tc>
          <w:tcPr>
            <w:tcW w:w="992" w:type="dxa"/>
            <w:shd w:val="clear" w:color="auto" w:fill="auto"/>
            <w:vAlign w:val="center"/>
          </w:tcPr>
          <w:p w:rsidR="00007588" w:rsidRDefault="00007588" w:rsidP="00C80ACD">
            <w:pPr>
              <w:spacing w:after="0"/>
              <w:jc w:val="center"/>
              <w:rPr>
                <w:rFonts w:ascii="Times New Roman" w:hAnsi="Times New Roman"/>
                <w:sz w:val="24"/>
                <w:szCs w:val="24"/>
              </w:rPr>
            </w:pPr>
            <w:r>
              <w:rPr>
                <w:rFonts w:ascii="Times New Roman" w:hAnsi="Times New Roman"/>
                <w:sz w:val="24"/>
                <w:szCs w:val="24"/>
              </w:rPr>
              <w:t>1</w:t>
            </w:r>
          </w:p>
        </w:tc>
      </w:tr>
      <w:tr w:rsidR="00007588" w:rsidRPr="000A101E" w:rsidTr="00C80ACD">
        <w:trPr>
          <w:cantSplit/>
          <w:trHeight w:val="20"/>
        </w:trPr>
        <w:tc>
          <w:tcPr>
            <w:tcW w:w="421" w:type="dxa"/>
            <w:vMerge/>
            <w:shd w:val="clear" w:color="auto" w:fill="auto"/>
            <w:vAlign w:val="center"/>
          </w:tcPr>
          <w:p w:rsidR="00007588" w:rsidRPr="00530785" w:rsidRDefault="00007588"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teşgil eden sınıf içi ve dışı öğretmen ve idareci davranışları fark ettirilerek, mevcut eksikliklerin giderilmesine yönelik stratejiler geliştirilir. </w:t>
            </w:r>
          </w:p>
        </w:tc>
        <w:tc>
          <w:tcPr>
            <w:tcW w:w="992" w:type="dxa"/>
            <w:shd w:val="clear" w:color="auto" w:fill="auto"/>
            <w:vAlign w:val="center"/>
          </w:tcPr>
          <w:p w:rsidR="00007588" w:rsidRDefault="00007588" w:rsidP="00C80ACD">
            <w:pPr>
              <w:spacing w:after="0"/>
              <w:jc w:val="center"/>
              <w:rPr>
                <w:rFonts w:ascii="Times New Roman" w:hAnsi="Times New Roman"/>
                <w:sz w:val="24"/>
                <w:szCs w:val="24"/>
              </w:rPr>
            </w:pPr>
            <w:r>
              <w:rPr>
                <w:rFonts w:ascii="Times New Roman" w:hAnsi="Times New Roman"/>
                <w:sz w:val="24"/>
                <w:szCs w:val="24"/>
              </w:rPr>
              <w:t>5</w:t>
            </w:r>
          </w:p>
        </w:tc>
      </w:tr>
      <w:tr w:rsidR="00007588" w:rsidRPr="000A101E" w:rsidTr="00C80ACD">
        <w:trPr>
          <w:cantSplit/>
          <w:trHeight w:val="20"/>
        </w:trPr>
        <w:tc>
          <w:tcPr>
            <w:tcW w:w="421" w:type="dxa"/>
            <w:vMerge/>
            <w:shd w:val="clear" w:color="auto" w:fill="auto"/>
            <w:vAlign w:val="center"/>
          </w:tcPr>
          <w:p w:rsidR="00007588" w:rsidRPr="00530785" w:rsidRDefault="00007588"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07588" w:rsidRDefault="00007588"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007588" w:rsidRDefault="00007588" w:rsidP="00C80ACD">
            <w:pPr>
              <w:spacing w:after="0"/>
              <w:jc w:val="center"/>
              <w:rPr>
                <w:rFonts w:ascii="Times New Roman" w:hAnsi="Times New Roman"/>
                <w:sz w:val="24"/>
                <w:szCs w:val="24"/>
              </w:rPr>
            </w:pPr>
            <w:r>
              <w:rPr>
                <w:rFonts w:ascii="Times New Roman" w:hAnsi="Times New Roman"/>
                <w:sz w:val="24"/>
                <w:szCs w:val="24"/>
              </w:rPr>
              <w:t>1</w:t>
            </w:r>
          </w:p>
        </w:tc>
      </w:tr>
      <w:tr w:rsidR="00007588" w:rsidRPr="000A101E" w:rsidTr="00C80ACD">
        <w:trPr>
          <w:cantSplit/>
          <w:trHeight w:val="150"/>
        </w:trPr>
        <w:tc>
          <w:tcPr>
            <w:tcW w:w="421" w:type="dxa"/>
            <w:vMerge w:val="restart"/>
            <w:shd w:val="clear" w:color="auto" w:fill="auto"/>
            <w:textDirection w:val="btLr"/>
            <w:vAlign w:val="center"/>
          </w:tcPr>
          <w:p w:rsidR="00007588" w:rsidRPr="004E7686" w:rsidRDefault="00007588" w:rsidP="00C80ACD">
            <w:pPr>
              <w:spacing w:after="160" w:line="259" w:lineRule="auto"/>
              <w:ind w:left="113" w:right="113"/>
              <w:jc w:val="center"/>
              <w:rPr>
                <w:rFonts w:ascii="Times New Roman" w:hAnsi="Times New Roman"/>
                <w:b/>
                <w:sz w:val="24"/>
                <w:szCs w:val="24"/>
              </w:rPr>
            </w:pPr>
            <w:r w:rsidRPr="004E7686">
              <w:rPr>
                <w:rFonts w:ascii="Times New Roman" w:hAnsi="Times New Roman"/>
                <w:b/>
                <w:sz w:val="24"/>
                <w:szCs w:val="24"/>
              </w:rPr>
              <w:t>Yetişkin Eğiitmi</w:t>
            </w: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007588" w:rsidRPr="000A101E" w:rsidRDefault="00007588" w:rsidP="00C80ACD">
            <w:pPr>
              <w:spacing w:after="0"/>
              <w:jc w:val="center"/>
              <w:rPr>
                <w:rFonts w:ascii="Times New Roman" w:hAnsi="Times New Roman"/>
                <w:sz w:val="24"/>
                <w:szCs w:val="24"/>
              </w:rPr>
            </w:pPr>
            <w:r>
              <w:rPr>
                <w:rFonts w:ascii="Times New Roman" w:hAnsi="Times New Roman"/>
                <w:sz w:val="24"/>
                <w:szCs w:val="24"/>
              </w:rPr>
              <w:t>2</w:t>
            </w:r>
          </w:p>
        </w:tc>
      </w:tr>
      <w:tr w:rsidR="00007588" w:rsidRPr="000A101E" w:rsidTr="00C80ACD">
        <w:trPr>
          <w:cantSplit/>
          <w:trHeight w:val="152"/>
        </w:trPr>
        <w:tc>
          <w:tcPr>
            <w:tcW w:w="421" w:type="dxa"/>
            <w:vMerge/>
            <w:shd w:val="clear" w:color="auto" w:fill="auto"/>
            <w:vAlign w:val="center"/>
          </w:tcPr>
          <w:p w:rsidR="00007588" w:rsidRPr="008E4E0B" w:rsidRDefault="00007588" w:rsidP="00C80ACD">
            <w:pPr>
              <w:spacing w:after="160" w:line="259" w:lineRule="auto"/>
              <w:rPr>
                <w:rFonts w:ascii="Times New Roman" w:hAnsi="Times New Roman"/>
                <w:sz w:val="24"/>
                <w:szCs w:val="24"/>
              </w:rPr>
            </w:pP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007588" w:rsidRPr="000A101E" w:rsidRDefault="00007588" w:rsidP="00C80ACD">
            <w:pPr>
              <w:spacing w:after="0"/>
              <w:jc w:val="center"/>
              <w:rPr>
                <w:rFonts w:ascii="Times New Roman" w:hAnsi="Times New Roman"/>
                <w:sz w:val="24"/>
                <w:szCs w:val="24"/>
              </w:rPr>
            </w:pPr>
            <w:r>
              <w:rPr>
                <w:rFonts w:ascii="Times New Roman" w:hAnsi="Times New Roman"/>
                <w:sz w:val="24"/>
                <w:szCs w:val="24"/>
              </w:rPr>
              <w:t>2</w:t>
            </w:r>
          </w:p>
        </w:tc>
      </w:tr>
      <w:tr w:rsidR="00007588" w:rsidRPr="000A101E" w:rsidTr="00C80ACD">
        <w:trPr>
          <w:cantSplit/>
          <w:trHeight w:val="152"/>
        </w:trPr>
        <w:tc>
          <w:tcPr>
            <w:tcW w:w="421" w:type="dxa"/>
            <w:vMerge/>
            <w:shd w:val="clear" w:color="auto" w:fill="auto"/>
            <w:vAlign w:val="center"/>
          </w:tcPr>
          <w:p w:rsidR="00007588" w:rsidRPr="008E4E0B" w:rsidRDefault="00007588" w:rsidP="00C80ACD">
            <w:pPr>
              <w:spacing w:after="160" w:line="259" w:lineRule="auto"/>
              <w:rPr>
                <w:rFonts w:ascii="Times New Roman" w:hAnsi="Times New Roman"/>
                <w:sz w:val="24"/>
                <w:szCs w:val="24"/>
              </w:rPr>
            </w:pP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007588" w:rsidRPr="000A101E" w:rsidRDefault="00616FCE" w:rsidP="00C80ACD">
            <w:pPr>
              <w:spacing w:after="0"/>
              <w:jc w:val="center"/>
              <w:rPr>
                <w:rFonts w:ascii="Times New Roman" w:hAnsi="Times New Roman"/>
                <w:sz w:val="24"/>
                <w:szCs w:val="24"/>
              </w:rPr>
            </w:pPr>
            <w:r>
              <w:rPr>
                <w:rFonts w:ascii="Times New Roman" w:hAnsi="Times New Roman"/>
                <w:sz w:val="24"/>
                <w:szCs w:val="24"/>
              </w:rPr>
              <w:t>2</w:t>
            </w:r>
          </w:p>
        </w:tc>
      </w:tr>
      <w:tr w:rsidR="00007588" w:rsidRPr="000A101E" w:rsidTr="00C80ACD">
        <w:trPr>
          <w:cantSplit/>
          <w:trHeight w:val="150"/>
        </w:trPr>
        <w:tc>
          <w:tcPr>
            <w:tcW w:w="421" w:type="dxa"/>
            <w:vMerge/>
            <w:shd w:val="clear" w:color="auto" w:fill="auto"/>
            <w:vAlign w:val="center"/>
          </w:tcPr>
          <w:p w:rsidR="00007588" w:rsidRPr="008E4E0B" w:rsidRDefault="00007588" w:rsidP="00C80ACD">
            <w:pPr>
              <w:spacing w:after="160" w:line="259" w:lineRule="auto"/>
              <w:rPr>
                <w:rFonts w:ascii="Times New Roman" w:hAnsi="Times New Roman"/>
                <w:sz w:val="24"/>
                <w:szCs w:val="24"/>
              </w:rPr>
            </w:pPr>
          </w:p>
        </w:tc>
        <w:tc>
          <w:tcPr>
            <w:tcW w:w="8363" w:type="dxa"/>
            <w:shd w:val="clear" w:color="auto" w:fill="auto"/>
            <w:vAlign w:val="center"/>
          </w:tcPr>
          <w:p w:rsidR="00007588" w:rsidRDefault="00007588" w:rsidP="00C80ACD">
            <w:pPr>
              <w:spacing w:after="0"/>
              <w:rPr>
                <w:rFonts w:ascii="Times New Roman" w:hAnsi="Times New Roman"/>
                <w:sz w:val="24"/>
                <w:szCs w:val="24"/>
              </w:rPr>
            </w:pPr>
            <w:r>
              <w:rPr>
                <w:rFonts w:ascii="Times New Roman" w:hAnsi="Times New Roman"/>
                <w:sz w:val="24"/>
                <w:szCs w:val="24"/>
              </w:rPr>
              <w:t xml:space="preserve">Atölye çalışması yoluyla eğitim sırasında dikkat edileceklerin keşfedilmesi; </w:t>
            </w:r>
          </w:p>
          <w:p w:rsidR="00007588" w:rsidRPr="000B5802" w:rsidRDefault="00007588" w:rsidP="00007588">
            <w:pPr>
              <w:numPr>
                <w:ilvl w:val="0"/>
                <w:numId w:val="27"/>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Sınıfın nasıl bir katılımcı profili ile oluşturulması gerektiği? </w:t>
            </w:r>
          </w:p>
          <w:p w:rsidR="00007588" w:rsidRPr="000B5802" w:rsidRDefault="00007588" w:rsidP="00007588">
            <w:pPr>
              <w:numPr>
                <w:ilvl w:val="0"/>
                <w:numId w:val="27"/>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verileceği yerin seçimi?</w:t>
            </w:r>
          </w:p>
          <w:p w:rsidR="00007588" w:rsidRPr="000B5802" w:rsidRDefault="00007588" w:rsidP="00007588">
            <w:pPr>
              <w:numPr>
                <w:ilvl w:val="0"/>
                <w:numId w:val="27"/>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Kullanılacak araç ve gereçlerin temini? </w:t>
            </w:r>
          </w:p>
          <w:p w:rsidR="00007588" w:rsidRPr="000B5802" w:rsidRDefault="00007588" w:rsidP="00007588">
            <w:pPr>
              <w:numPr>
                <w:ilvl w:val="0"/>
                <w:numId w:val="27"/>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Zaman yönetimi?</w:t>
            </w:r>
          </w:p>
          <w:p w:rsidR="00007588" w:rsidRPr="000B5802" w:rsidRDefault="00007588" w:rsidP="00007588">
            <w:pPr>
              <w:numPr>
                <w:ilvl w:val="0"/>
                <w:numId w:val="27"/>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Süreçle ilgili geri bildirim almak amacıyla gün sonu değerlendirmesi?</w:t>
            </w:r>
          </w:p>
          <w:p w:rsidR="00007588" w:rsidRPr="000B5802" w:rsidRDefault="00007588" w:rsidP="00007588">
            <w:pPr>
              <w:numPr>
                <w:ilvl w:val="0"/>
                <w:numId w:val="27"/>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değerlendirilmesi?</w:t>
            </w:r>
          </w:p>
        </w:tc>
        <w:tc>
          <w:tcPr>
            <w:tcW w:w="992" w:type="dxa"/>
            <w:shd w:val="clear" w:color="auto" w:fill="auto"/>
            <w:vAlign w:val="center"/>
          </w:tcPr>
          <w:p w:rsidR="00007588" w:rsidRPr="000A101E" w:rsidRDefault="00007588" w:rsidP="00C80ACD">
            <w:pPr>
              <w:spacing w:after="0"/>
              <w:jc w:val="center"/>
              <w:rPr>
                <w:rFonts w:ascii="Times New Roman" w:hAnsi="Times New Roman"/>
                <w:sz w:val="24"/>
                <w:szCs w:val="24"/>
              </w:rPr>
            </w:pPr>
            <w:r>
              <w:rPr>
                <w:rFonts w:ascii="Times New Roman" w:hAnsi="Times New Roman"/>
                <w:sz w:val="24"/>
                <w:szCs w:val="24"/>
              </w:rPr>
              <w:t>3</w:t>
            </w:r>
          </w:p>
        </w:tc>
      </w:tr>
      <w:tr w:rsidR="00007588" w:rsidRPr="000A101E" w:rsidTr="00C80ACD">
        <w:trPr>
          <w:cantSplit/>
          <w:trHeight w:val="20"/>
        </w:trPr>
        <w:tc>
          <w:tcPr>
            <w:tcW w:w="421" w:type="dxa"/>
            <w:vMerge w:val="restart"/>
            <w:shd w:val="clear" w:color="auto" w:fill="auto"/>
            <w:textDirection w:val="btLr"/>
          </w:tcPr>
          <w:p w:rsidR="00007588" w:rsidRDefault="00007588" w:rsidP="00007588">
            <w:pPr>
              <w:spacing w:before="100" w:beforeAutospacing="1" w:after="100" w:afterAutospacing="1"/>
              <w:jc w:val="center"/>
            </w:pPr>
            <w:r w:rsidRPr="00B97714">
              <w:rPr>
                <w:rFonts w:ascii="Times New Roman" w:hAnsi="Times New Roman"/>
                <w:b/>
                <w:sz w:val="24"/>
                <w:szCs w:val="24"/>
              </w:rPr>
              <w:t>Modül Bilgi ve Uygulamaları</w:t>
            </w:r>
          </w:p>
          <w:p w:rsidR="00007588" w:rsidRPr="00B97714" w:rsidRDefault="00007588" w:rsidP="00007588">
            <w:pPr>
              <w:spacing w:before="100" w:beforeAutospacing="1" w:after="100" w:afterAutospacing="1"/>
              <w:jc w:val="center"/>
            </w:pPr>
          </w:p>
        </w:tc>
        <w:tc>
          <w:tcPr>
            <w:tcW w:w="8363" w:type="dxa"/>
            <w:shd w:val="clear" w:color="auto" w:fill="auto"/>
            <w:vAlign w:val="center"/>
          </w:tcPr>
          <w:p w:rsidR="00007588" w:rsidRPr="006308E9" w:rsidRDefault="00007588" w:rsidP="00007588">
            <w:pPr>
              <w:spacing w:after="0"/>
              <w:rPr>
                <w:rFonts w:ascii="Times New Roman" w:hAnsi="Times New Roman"/>
                <w:sz w:val="24"/>
                <w:szCs w:val="24"/>
              </w:rPr>
            </w:pPr>
            <w:r>
              <w:rPr>
                <w:rFonts w:ascii="Times New Roman" w:hAnsi="Times New Roman"/>
                <w:sz w:val="24"/>
                <w:szCs w:val="24"/>
              </w:rPr>
              <w:t>Atölye çalışmaları ile t</w:t>
            </w:r>
            <w:r w:rsidRPr="009E12A5">
              <w:rPr>
                <w:rFonts w:ascii="Times New Roman" w:hAnsi="Times New Roman"/>
                <w:sz w:val="24"/>
                <w:szCs w:val="24"/>
              </w:rPr>
              <w:t>erör, göç ve etkileri</w:t>
            </w:r>
            <w:r>
              <w:rPr>
                <w:rFonts w:ascii="Times New Roman" w:hAnsi="Times New Roman"/>
                <w:sz w:val="24"/>
                <w:szCs w:val="24"/>
              </w:rPr>
              <w:t>nin ortaya koyulması</w:t>
            </w:r>
          </w:p>
        </w:tc>
        <w:tc>
          <w:tcPr>
            <w:tcW w:w="992" w:type="dxa"/>
            <w:shd w:val="clear" w:color="auto" w:fill="auto"/>
            <w:vAlign w:val="center"/>
          </w:tcPr>
          <w:p w:rsidR="00007588" w:rsidRDefault="00007588" w:rsidP="00007588">
            <w:pPr>
              <w:spacing w:after="0"/>
              <w:jc w:val="center"/>
              <w:rPr>
                <w:rFonts w:ascii="Times New Roman" w:hAnsi="Times New Roman"/>
                <w:sz w:val="24"/>
                <w:szCs w:val="24"/>
              </w:rPr>
            </w:pPr>
            <w:r>
              <w:rPr>
                <w:rFonts w:ascii="Times New Roman" w:hAnsi="Times New Roman"/>
                <w:sz w:val="24"/>
                <w:szCs w:val="24"/>
              </w:rPr>
              <w:t>5</w:t>
            </w:r>
          </w:p>
        </w:tc>
      </w:tr>
      <w:tr w:rsidR="00007588" w:rsidRPr="000A101E" w:rsidTr="00C80ACD">
        <w:trPr>
          <w:trHeight w:val="442"/>
        </w:trPr>
        <w:tc>
          <w:tcPr>
            <w:tcW w:w="421" w:type="dxa"/>
            <w:vMerge/>
            <w:shd w:val="clear" w:color="auto" w:fill="auto"/>
            <w:vAlign w:val="center"/>
          </w:tcPr>
          <w:p w:rsidR="00007588" w:rsidRPr="000A101E" w:rsidRDefault="00007588" w:rsidP="00007588">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007588" w:rsidRDefault="00007588" w:rsidP="00007588">
            <w:pPr>
              <w:spacing w:after="0"/>
              <w:rPr>
                <w:rFonts w:ascii="Times New Roman" w:hAnsi="Times New Roman"/>
                <w:sz w:val="18"/>
                <w:szCs w:val="18"/>
              </w:rPr>
            </w:pPr>
            <w:r w:rsidRPr="009E12A5">
              <w:rPr>
                <w:rFonts w:ascii="Times New Roman" w:hAnsi="Times New Roman"/>
                <w:sz w:val="24"/>
                <w:szCs w:val="24"/>
              </w:rPr>
              <w:t>Çocuk ve ergen etkilenmeler</w:t>
            </w:r>
            <w:r>
              <w:rPr>
                <w:rFonts w:ascii="Times New Roman" w:hAnsi="Times New Roman"/>
                <w:sz w:val="24"/>
                <w:szCs w:val="24"/>
              </w:rPr>
              <w:t>ine yönelik etkinlik çalışmaları</w:t>
            </w:r>
          </w:p>
          <w:p w:rsidR="00007588" w:rsidRPr="00BF2553" w:rsidRDefault="00007588" w:rsidP="00007588">
            <w:pPr>
              <w:pStyle w:val="ListeParagraf"/>
              <w:numPr>
                <w:ilvl w:val="0"/>
                <w:numId w:val="25"/>
              </w:numPr>
              <w:spacing w:after="0"/>
              <w:rPr>
                <w:rFonts w:ascii="Times New Roman" w:hAnsi="Times New Roman"/>
                <w:sz w:val="18"/>
                <w:szCs w:val="18"/>
              </w:rPr>
            </w:pPr>
            <w:r w:rsidRPr="00BF2553">
              <w:rPr>
                <w:rFonts w:ascii="Times New Roman" w:hAnsi="Times New Roman"/>
                <w:sz w:val="24"/>
                <w:szCs w:val="24"/>
              </w:rPr>
              <w:t>Göç ve terörden etkinlenmiş çocukların psikolojik ihtiyaçları</w:t>
            </w:r>
          </w:p>
          <w:p w:rsidR="00007588" w:rsidRPr="00F65A31" w:rsidRDefault="00007588" w:rsidP="00007588">
            <w:pPr>
              <w:pStyle w:val="ListeParagraf"/>
              <w:numPr>
                <w:ilvl w:val="0"/>
                <w:numId w:val="25"/>
              </w:numPr>
              <w:spacing w:after="0"/>
              <w:rPr>
                <w:rFonts w:ascii="Times New Roman" w:hAnsi="Times New Roman"/>
                <w:sz w:val="24"/>
                <w:szCs w:val="24"/>
              </w:rPr>
            </w:pPr>
            <w:r w:rsidRPr="00156FB4">
              <w:rPr>
                <w:rFonts w:ascii="Times New Roman" w:hAnsi="Times New Roman"/>
                <w:sz w:val="24"/>
                <w:szCs w:val="24"/>
              </w:rPr>
              <w:t>Göç ve terörden etkilenmiş çocuklara yön</w:t>
            </w:r>
            <w:r>
              <w:rPr>
                <w:rFonts w:ascii="Times New Roman" w:hAnsi="Times New Roman"/>
                <w:sz w:val="24"/>
                <w:szCs w:val="24"/>
              </w:rPr>
              <w:t xml:space="preserve">elik uygulamalar </w:t>
            </w:r>
          </w:p>
        </w:tc>
        <w:tc>
          <w:tcPr>
            <w:tcW w:w="992" w:type="dxa"/>
            <w:shd w:val="clear" w:color="auto" w:fill="auto"/>
            <w:vAlign w:val="center"/>
          </w:tcPr>
          <w:p w:rsidR="00007588" w:rsidRDefault="00007588" w:rsidP="00007588">
            <w:pPr>
              <w:spacing w:after="0"/>
              <w:jc w:val="center"/>
              <w:rPr>
                <w:rFonts w:ascii="Times New Roman" w:hAnsi="Times New Roman"/>
                <w:sz w:val="24"/>
                <w:szCs w:val="24"/>
              </w:rPr>
            </w:pPr>
            <w:r>
              <w:rPr>
                <w:rFonts w:ascii="Times New Roman" w:hAnsi="Times New Roman"/>
                <w:sz w:val="24"/>
                <w:szCs w:val="24"/>
              </w:rPr>
              <w:t>5</w:t>
            </w:r>
          </w:p>
        </w:tc>
      </w:tr>
      <w:tr w:rsidR="00007588" w:rsidRPr="000A101E" w:rsidTr="00C80ACD">
        <w:trPr>
          <w:trHeight w:val="442"/>
        </w:trPr>
        <w:tc>
          <w:tcPr>
            <w:tcW w:w="421" w:type="dxa"/>
            <w:vMerge/>
            <w:shd w:val="clear" w:color="auto" w:fill="auto"/>
            <w:vAlign w:val="center"/>
          </w:tcPr>
          <w:p w:rsidR="00007588" w:rsidRPr="000A101E" w:rsidRDefault="00007588" w:rsidP="00007588">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007588" w:rsidRDefault="00007588" w:rsidP="00007588">
            <w:pPr>
              <w:spacing w:after="0"/>
              <w:rPr>
                <w:rFonts w:ascii="Times New Roman" w:hAnsi="Times New Roman"/>
                <w:sz w:val="24"/>
                <w:szCs w:val="24"/>
              </w:rPr>
            </w:pPr>
            <w:r w:rsidRPr="009E12A5">
              <w:rPr>
                <w:rFonts w:ascii="Times New Roman" w:hAnsi="Times New Roman"/>
                <w:sz w:val="24"/>
                <w:szCs w:val="24"/>
              </w:rPr>
              <w:t>Terör ve göçten etkilenen çocuklar için travmaya duyarlı okullar yaratma</w:t>
            </w:r>
            <w:r w:rsidRPr="00F65A31">
              <w:rPr>
                <w:rFonts w:ascii="Times New Roman" w:hAnsi="Times New Roman"/>
                <w:sz w:val="24"/>
                <w:szCs w:val="24"/>
              </w:rPr>
              <w:t xml:space="preserve"> </w:t>
            </w:r>
            <w:r>
              <w:rPr>
                <w:rFonts w:ascii="Times New Roman" w:hAnsi="Times New Roman"/>
                <w:sz w:val="24"/>
                <w:szCs w:val="24"/>
              </w:rPr>
              <w:t>uygulaması</w:t>
            </w:r>
          </w:p>
          <w:p w:rsidR="00007588" w:rsidRPr="00F65A31" w:rsidRDefault="00007588" w:rsidP="00007588">
            <w:pPr>
              <w:pStyle w:val="ListeParagraf"/>
              <w:numPr>
                <w:ilvl w:val="0"/>
                <w:numId w:val="22"/>
              </w:numPr>
              <w:spacing w:after="0"/>
              <w:rPr>
                <w:rFonts w:ascii="Times New Roman" w:hAnsi="Times New Roman"/>
                <w:sz w:val="24"/>
                <w:szCs w:val="24"/>
              </w:rPr>
            </w:pPr>
            <w:r w:rsidRPr="00F65A31">
              <w:rPr>
                <w:rFonts w:ascii="Times New Roman" w:hAnsi="Times New Roman"/>
                <w:sz w:val="24"/>
                <w:szCs w:val="24"/>
              </w:rPr>
              <w:t>Terör ve göç mağduru çocuklar için kapsayıcı sınıf ortamı oluşturma</w:t>
            </w:r>
          </w:p>
        </w:tc>
        <w:tc>
          <w:tcPr>
            <w:tcW w:w="992" w:type="dxa"/>
            <w:shd w:val="clear" w:color="auto" w:fill="auto"/>
            <w:vAlign w:val="center"/>
          </w:tcPr>
          <w:p w:rsidR="00007588" w:rsidRDefault="00007588" w:rsidP="00007588">
            <w:pPr>
              <w:spacing w:after="0"/>
              <w:jc w:val="center"/>
              <w:rPr>
                <w:rFonts w:ascii="Times New Roman" w:hAnsi="Times New Roman"/>
                <w:sz w:val="24"/>
                <w:szCs w:val="24"/>
              </w:rPr>
            </w:pPr>
            <w:r>
              <w:rPr>
                <w:rFonts w:ascii="Times New Roman" w:hAnsi="Times New Roman"/>
                <w:sz w:val="24"/>
                <w:szCs w:val="24"/>
              </w:rPr>
              <w:t>8</w:t>
            </w:r>
          </w:p>
        </w:tc>
      </w:tr>
      <w:tr w:rsidR="00007588" w:rsidRPr="000A101E" w:rsidTr="00C80ACD">
        <w:trPr>
          <w:trHeight w:val="442"/>
        </w:trPr>
        <w:tc>
          <w:tcPr>
            <w:tcW w:w="421" w:type="dxa"/>
            <w:vMerge/>
            <w:shd w:val="clear" w:color="auto" w:fill="auto"/>
            <w:vAlign w:val="center"/>
          </w:tcPr>
          <w:p w:rsidR="00007588" w:rsidRPr="000A101E" w:rsidRDefault="00007588" w:rsidP="00007588">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007588" w:rsidRDefault="00007588" w:rsidP="00007588">
            <w:pPr>
              <w:spacing w:after="0"/>
              <w:rPr>
                <w:rFonts w:ascii="Times New Roman" w:hAnsi="Times New Roman"/>
                <w:sz w:val="24"/>
                <w:szCs w:val="24"/>
              </w:rPr>
            </w:pPr>
            <w:r>
              <w:rPr>
                <w:rFonts w:ascii="Times New Roman" w:hAnsi="Times New Roman"/>
                <w:sz w:val="24"/>
                <w:szCs w:val="24"/>
              </w:rPr>
              <w:t>Uygulamalarla öğretmenler</w:t>
            </w:r>
            <w:r w:rsidRPr="009E12A5">
              <w:rPr>
                <w:rFonts w:ascii="Times New Roman" w:hAnsi="Times New Roman"/>
                <w:sz w:val="24"/>
                <w:szCs w:val="24"/>
              </w:rPr>
              <w:t xml:space="preserve">de tükenmişlik </w:t>
            </w:r>
          </w:p>
        </w:tc>
        <w:tc>
          <w:tcPr>
            <w:tcW w:w="992" w:type="dxa"/>
            <w:shd w:val="clear" w:color="auto" w:fill="auto"/>
            <w:vAlign w:val="center"/>
          </w:tcPr>
          <w:p w:rsidR="00007588" w:rsidRDefault="00007588" w:rsidP="00007588">
            <w:pPr>
              <w:spacing w:after="0"/>
              <w:jc w:val="center"/>
              <w:rPr>
                <w:rFonts w:ascii="Times New Roman" w:hAnsi="Times New Roman"/>
                <w:sz w:val="24"/>
                <w:szCs w:val="24"/>
              </w:rPr>
            </w:pPr>
            <w:r>
              <w:rPr>
                <w:rFonts w:ascii="Times New Roman" w:hAnsi="Times New Roman"/>
                <w:sz w:val="24"/>
                <w:szCs w:val="24"/>
              </w:rPr>
              <w:t>4</w:t>
            </w:r>
          </w:p>
        </w:tc>
      </w:tr>
      <w:tr w:rsidR="00007588" w:rsidRPr="000A101E" w:rsidTr="00C80ACD">
        <w:tc>
          <w:tcPr>
            <w:tcW w:w="421" w:type="dxa"/>
            <w:vMerge/>
            <w:shd w:val="clear" w:color="auto" w:fill="auto"/>
            <w:vAlign w:val="center"/>
          </w:tcPr>
          <w:p w:rsidR="00007588" w:rsidRPr="000A101E" w:rsidRDefault="00007588" w:rsidP="00C80ACD">
            <w:pPr>
              <w:spacing w:after="0"/>
              <w:ind w:left="1163"/>
              <w:rPr>
                <w:rFonts w:ascii="Times New Roman" w:hAnsi="Times New Roman"/>
                <w:sz w:val="24"/>
                <w:szCs w:val="24"/>
              </w:rPr>
            </w:pPr>
          </w:p>
        </w:tc>
        <w:tc>
          <w:tcPr>
            <w:tcW w:w="8363" w:type="dxa"/>
            <w:shd w:val="clear" w:color="auto" w:fill="auto"/>
            <w:vAlign w:val="center"/>
          </w:tcPr>
          <w:p w:rsidR="00007588" w:rsidRPr="000A101E" w:rsidRDefault="00007588"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007588" w:rsidRPr="000A101E" w:rsidRDefault="00007588"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007588" w:rsidRPr="000A101E" w:rsidTr="00C80ACD">
        <w:tc>
          <w:tcPr>
            <w:tcW w:w="8784" w:type="dxa"/>
            <w:gridSpan w:val="2"/>
            <w:shd w:val="clear" w:color="auto" w:fill="auto"/>
            <w:vAlign w:val="center"/>
          </w:tcPr>
          <w:p w:rsidR="00007588" w:rsidRPr="000A101E" w:rsidRDefault="00007588" w:rsidP="00C80ACD">
            <w:pPr>
              <w:spacing w:after="0"/>
              <w:rPr>
                <w:rFonts w:ascii="Times New Roman" w:hAnsi="Times New Roman"/>
                <w:b/>
                <w:sz w:val="24"/>
                <w:szCs w:val="24"/>
              </w:rPr>
            </w:pPr>
            <w:r w:rsidRPr="000A101E">
              <w:rPr>
                <w:rFonts w:ascii="Times New Roman" w:hAnsi="Times New Roman"/>
                <w:b/>
                <w:sz w:val="24"/>
                <w:szCs w:val="24"/>
              </w:rPr>
              <w:t>TOPLAM</w:t>
            </w:r>
          </w:p>
        </w:tc>
        <w:tc>
          <w:tcPr>
            <w:tcW w:w="992" w:type="dxa"/>
            <w:shd w:val="clear" w:color="auto" w:fill="auto"/>
            <w:vAlign w:val="center"/>
          </w:tcPr>
          <w:p w:rsidR="00007588" w:rsidRPr="000A101E" w:rsidRDefault="00007588" w:rsidP="00C80ACD">
            <w:pPr>
              <w:spacing w:after="0"/>
              <w:jc w:val="center"/>
              <w:rPr>
                <w:rFonts w:ascii="Times New Roman" w:hAnsi="Times New Roman"/>
                <w:sz w:val="24"/>
                <w:szCs w:val="24"/>
              </w:rPr>
            </w:pPr>
            <w:r>
              <w:rPr>
                <w:rFonts w:ascii="Times New Roman" w:hAnsi="Times New Roman"/>
                <w:sz w:val="24"/>
                <w:szCs w:val="24"/>
              </w:rPr>
              <w:t>49</w:t>
            </w:r>
          </w:p>
        </w:tc>
      </w:tr>
    </w:tbl>
    <w:p w:rsidR="00BF2553" w:rsidRPr="006308E9" w:rsidRDefault="00BF2553" w:rsidP="00BF2553">
      <w:pPr>
        <w:spacing w:before="240" w:after="0" w:line="360" w:lineRule="auto"/>
        <w:rPr>
          <w:rFonts w:ascii="Times New Roman" w:hAnsi="Times New Roman"/>
          <w:b/>
          <w:sz w:val="24"/>
          <w:szCs w:val="24"/>
        </w:rPr>
      </w:pPr>
    </w:p>
    <w:p w:rsidR="006841AD" w:rsidRPr="006308E9" w:rsidRDefault="008C34CE" w:rsidP="00276B10">
      <w:pPr>
        <w:spacing w:before="240" w:after="0" w:line="360" w:lineRule="auto"/>
        <w:ind w:firstLine="426"/>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BF2553" w:rsidRPr="006308E9" w:rsidRDefault="00BF2553" w:rsidP="00BF2553">
      <w:pPr>
        <w:pStyle w:val="AralkYok"/>
        <w:spacing w:before="0" w:beforeAutospacing="0" w:after="0" w:afterAutospacing="0" w:line="360" w:lineRule="auto"/>
        <w:jc w:val="both"/>
      </w:pPr>
    </w:p>
    <w:p w:rsidR="006841AD" w:rsidRPr="006308E9" w:rsidRDefault="008C34CE" w:rsidP="00276B10">
      <w:pPr>
        <w:spacing w:before="240" w:after="0" w:line="360" w:lineRule="auto"/>
        <w:ind w:firstLine="426"/>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675BD8">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eğitimene teslim ederler. </w:t>
      </w:r>
      <w:r w:rsidRPr="006308E9">
        <w:rPr>
          <w:rFonts w:ascii="Times New Roman" w:hAnsi="Times New Roman"/>
          <w:color w:val="000000"/>
          <w:sz w:val="24"/>
          <w:szCs w:val="24"/>
          <w:lang w:eastAsia="tr-TR"/>
        </w:rPr>
        <w:t>45 ve üzeri not alanlar başarılı sayılacaktır.</w:t>
      </w:r>
    </w:p>
    <w:p w:rsidR="008E375C" w:rsidRPr="00276B10" w:rsidRDefault="006841AD" w:rsidP="00276B10">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8E375C" w:rsidRPr="00AD36D0" w:rsidRDefault="008E375C" w:rsidP="008E375C">
      <w:pPr>
        <w:pStyle w:val="ListeParagraf"/>
        <w:spacing w:before="240" w:after="0" w:line="360" w:lineRule="auto"/>
        <w:jc w:val="center"/>
        <w:rPr>
          <w:rFonts w:ascii="Times New Roman" w:hAnsi="Times New Roman"/>
          <w:b/>
          <w:sz w:val="24"/>
          <w:szCs w:val="24"/>
        </w:rPr>
      </w:pPr>
      <w:r w:rsidRPr="00AD36D0">
        <w:rPr>
          <w:rFonts w:ascii="Times New Roman" w:hAnsi="Times New Roman"/>
          <w:b/>
          <w:sz w:val="24"/>
          <w:szCs w:val="24"/>
        </w:rPr>
        <w:t>ÖLÇME VE DEĞERLENDİRME FORMU</w:t>
      </w:r>
    </w:p>
    <w:p w:rsidR="008E375C" w:rsidRPr="00AD36D0" w:rsidRDefault="008E375C" w:rsidP="008E375C">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p w:rsidR="008E375C" w:rsidRPr="00AD36D0" w:rsidRDefault="008E375C" w:rsidP="008E375C">
      <w:pPr>
        <w:spacing w:before="240" w:after="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8E375C" w:rsidTr="00777CEA">
        <w:tc>
          <w:tcPr>
            <w:tcW w:w="9062" w:type="dxa"/>
          </w:tcPr>
          <w:p w:rsidR="008E375C" w:rsidRPr="00F0729C" w:rsidRDefault="008E375C"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8E375C" w:rsidTr="00777CEA">
        <w:tc>
          <w:tcPr>
            <w:tcW w:w="9062" w:type="dxa"/>
          </w:tcPr>
          <w:p w:rsidR="008E375C" w:rsidRPr="00F0729C" w:rsidRDefault="008E375C"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8E375C" w:rsidTr="00777CEA">
        <w:tc>
          <w:tcPr>
            <w:tcW w:w="9062" w:type="dxa"/>
          </w:tcPr>
          <w:p w:rsidR="008E375C" w:rsidRPr="00F0729C" w:rsidRDefault="008E375C"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8E375C" w:rsidTr="00777CEA">
        <w:tc>
          <w:tcPr>
            <w:tcW w:w="9062" w:type="dxa"/>
          </w:tcPr>
          <w:p w:rsidR="008E375C" w:rsidRPr="00F0729C" w:rsidRDefault="008E375C"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8E375C" w:rsidTr="00777CEA">
        <w:tc>
          <w:tcPr>
            <w:tcW w:w="9062" w:type="dxa"/>
          </w:tcPr>
          <w:p w:rsidR="008E375C" w:rsidRPr="00F0729C" w:rsidRDefault="008E375C"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lastRenderedPageBreak/>
              <w:t>2. Biçimsel bakımdan eksikler var. (10 puan)</w:t>
            </w:r>
          </w:p>
        </w:tc>
      </w:tr>
      <w:tr w:rsidR="008E375C" w:rsidTr="00777CEA">
        <w:tc>
          <w:tcPr>
            <w:tcW w:w="9062" w:type="dxa"/>
          </w:tcPr>
          <w:p w:rsidR="008E375C" w:rsidRDefault="008E375C"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8E375C" w:rsidRDefault="008E375C" w:rsidP="008E375C">
      <w:pPr>
        <w:spacing w:before="240" w:after="0"/>
        <w:ind w:firstLine="360"/>
        <w:jc w:val="both"/>
        <w:rPr>
          <w:rFonts w:ascii="Times New Roman" w:hAnsi="Times New Roman"/>
          <w:sz w:val="24"/>
          <w:szCs w:val="24"/>
        </w:rPr>
      </w:pPr>
    </w:p>
    <w:p w:rsidR="00F0729C" w:rsidRDefault="00F0729C" w:rsidP="00387652">
      <w:pPr>
        <w:spacing w:before="240" w:after="0"/>
        <w:ind w:firstLine="360"/>
        <w:jc w:val="both"/>
        <w:rPr>
          <w:rFonts w:ascii="Times New Roman" w:hAnsi="Times New Roman"/>
          <w:sz w:val="24"/>
          <w:szCs w:val="24"/>
        </w:rPr>
      </w:pPr>
    </w:p>
    <w:p w:rsidR="00887981" w:rsidRPr="006308E9" w:rsidRDefault="00887981" w:rsidP="00675BD8">
      <w:pPr>
        <w:spacing w:before="240" w:after="0" w:line="360" w:lineRule="auto"/>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A3A0A74"/>
    <w:multiLevelType w:val="hybridMultilevel"/>
    <w:tmpl w:val="88280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82474A"/>
    <w:multiLevelType w:val="hybridMultilevel"/>
    <w:tmpl w:val="46605D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15255E23"/>
    <w:multiLevelType w:val="hybridMultilevel"/>
    <w:tmpl w:val="9ABA6552"/>
    <w:lvl w:ilvl="0" w:tplc="8FDC75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02567"/>
    <w:multiLevelType w:val="hybridMultilevel"/>
    <w:tmpl w:val="932452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176354B"/>
    <w:multiLevelType w:val="hybridMultilevel"/>
    <w:tmpl w:val="649636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1F21572"/>
    <w:multiLevelType w:val="hybridMultilevel"/>
    <w:tmpl w:val="53E01C9E"/>
    <w:lvl w:ilvl="0" w:tplc="041F0001">
      <w:start w:val="1"/>
      <w:numFmt w:val="bullet"/>
      <w:lvlText w:val=""/>
      <w:lvlJc w:val="left"/>
      <w:pPr>
        <w:ind w:left="1079" w:hanging="360"/>
      </w:pPr>
      <w:rPr>
        <w:rFonts w:ascii="Symbol" w:hAnsi="Symbol" w:hint="default"/>
      </w:rPr>
    </w:lvl>
    <w:lvl w:ilvl="1" w:tplc="041F0003">
      <w:start w:val="1"/>
      <w:numFmt w:val="bullet"/>
      <w:lvlText w:val="o"/>
      <w:lvlJc w:val="left"/>
      <w:pPr>
        <w:ind w:left="1799" w:hanging="360"/>
      </w:pPr>
      <w:rPr>
        <w:rFonts w:ascii="Courier New" w:hAnsi="Courier New" w:cs="Courier New" w:hint="default"/>
      </w:rPr>
    </w:lvl>
    <w:lvl w:ilvl="2" w:tplc="041F0005" w:tentative="1">
      <w:start w:val="1"/>
      <w:numFmt w:val="bullet"/>
      <w:lvlText w:val=""/>
      <w:lvlJc w:val="left"/>
      <w:pPr>
        <w:ind w:left="2519" w:hanging="360"/>
      </w:pPr>
      <w:rPr>
        <w:rFonts w:ascii="Wingdings" w:hAnsi="Wingdings" w:hint="default"/>
      </w:rPr>
    </w:lvl>
    <w:lvl w:ilvl="3" w:tplc="041F0001" w:tentative="1">
      <w:start w:val="1"/>
      <w:numFmt w:val="bullet"/>
      <w:lvlText w:val=""/>
      <w:lvlJc w:val="left"/>
      <w:pPr>
        <w:ind w:left="3239" w:hanging="360"/>
      </w:pPr>
      <w:rPr>
        <w:rFonts w:ascii="Symbol" w:hAnsi="Symbol" w:hint="default"/>
      </w:rPr>
    </w:lvl>
    <w:lvl w:ilvl="4" w:tplc="041F0003" w:tentative="1">
      <w:start w:val="1"/>
      <w:numFmt w:val="bullet"/>
      <w:lvlText w:val="o"/>
      <w:lvlJc w:val="left"/>
      <w:pPr>
        <w:ind w:left="3959" w:hanging="360"/>
      </w:pPr>
      <w:rPr>
        <w:rFonts w:ascii="Courier New" w:hAnsi="Courier New" w:cs="Courier New" w:hint="default"/>
      </w:rPr>
    </w:lvl>
    <w:lvl w:ilvl="5" w:tplc="041F0005" w:tentative="1">
      <w:start w:val="1"/>
      <w:numFmt w:val="bullet"/>
      <w:lvlText w:val=""/>
      <w:lvlJc w:val="left"/>
      <w:pPr>
        <w:ind w:left="4679" w:hanging="360"/>
      </w:pPr>
      <w:rPr>
        <w:rFonts w:ascii="Wingdings" w:hAnsi="Wingdings" w:hint="default"/>
      </w:rPr>
    </w:lvl>
    <w:lvl w:ilvl="6" w:tplc="041F0001" w:tentative="1">
      <w:start w:val="1"/>
      <w:numFmt w:val="bullet"/>
      <w:lvlText w:val=""/>
      <w:lvlJc w:val="left"/>
      <w:pPr>
        <w:ind w:left="5399" w:hanging="360"/>
      </w:pPr>
      <w:rPr>
        <w:rFonts w:ascii="Symbol" w:hAnsi="Symbol" w:hint="default"/>
      </w:rPr>
    </w:lvl>
    <w:lvl w:ilvl="7" w:tplc="041F0003" w:tentative="1">
      <w:start w:val="1"/>
      <w:numFmt w:val="bullet"/>
      <w:lvlText w:val="o"/>
      <w:lvlJc w:val="left"/>
      <w:pPr>
        <w:ind w:left="6119" w:hanging="360"/>
      </w:pPr>
      <w:rPr>
        <w:rFonts w:ascii="Courier New" w:hAnsi="Courier New" w:cs="Courier New" w:hint="default"/>
      </w:rPr>
    </w:lvl>
    <w:lvl w:ilvl="8" w:tplc="041F0005" w:tentative="1">
      <w:start w:val="1"/>
      <w:numFmt w:val="bullet"/>
      <w:lvlText w:val=""/>
      <w:lvlJc w:val="left"/>
      <w:pPr>
        <w:ind w:left="6839" w:hanging="360"/>
      </w:pPr>
      <w:rPr>
        <w:rFonts w:ascii="Wingdings" w:hAnsi="Wingdings" w:hint="default"/>
      </w:rPr>
    </w:lvl>
  </w:abstractNum>
  <w:abstractNum w:abstractNumId="14"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5"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6"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DE31EC1"/>
    <w:multiLevelType w:val="hybridMultilevel"/>
    <w:tmpl w:val="21762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0"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3"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5"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15"/>
  </w:num>
  <w:num w:numId="4">
    <w:abstractNumId w:val="21"/>
  </w:num>
  <w:num w:numId="5">
    <w:abstractNumId w:val="10"/>
  </w:num>
  <w:num w:numId="6">
    <w:abstractNumId w:val="25"/>
  </w:num>
  <w:num w:numId="7">
    <w:abstractNumId w:val="7"/>
  </w:num>
  <w:num w:numId="8">
    <w:abstractNumId w:val="19"/>
  </w:num>
  <w:num w:numId="9">
    <w:abstractNumId w:val="2"/>
  </w:num>
  <w:num w:numId="10">
    <w:abstractNumId w:val="13"/>
  </w:num>
  <w:num w:numId="11">
    <w:abstractNumId w:val="5"/>
  </w:num>
  <w:num w:numId="12">
    <w:abstractNumId w:val="23"/>
  </w:num>
  <w:num w:numId="13">
    <w:abstractNumId w:val="16"/>
  </w:num>
  <w:num w:numId="14">
    <w:abstractNumId w:val="18"/>
  </w:num>
  <w:num w:numId="15">
    <w:abstractNumId w:val="26"/>
  </w:num>
  <w:num w:numId="16">
    <w:abstractNumId w:val="22"/>
  </w:num>
  <w:num w:numId="17">
    <w:abstractNumId w:val="0"/>
  </w:num>
  <w:num w:numId="18">
    <w:abstractNumId w:val="11"/>
  </w:num>
  <w:num w:numId="19">
    <w:abstractNumId w:val="3"/>
  </w:num>
  <w:num w:numId="20">
    <w:abstractNumId w:val="9"/>
  </w:num>
  <w:num w:numId="21">
    <w:abstractNumId w:val="6"/>
  </w:num>
  <w:num w:numId="22">
    <w:abstractNumId w:val="17"/>
  </w:num>
  <w:num w:numId="23">
    <w:abstractNumId w:val="14"/>
  </w:num>
  <w:num w:numId="24">
    <w:abstractNumId w:val="20"/>
  </w:num>
  <w:num w:numId="25">
    <w:abstractNumId w:val="8"/>
  </w:num>
  <w:num w:numId="26">
    <w:abstractNumId w:val="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06EB8"/>
    <w:rsid w:val="00007588"/>
    <w:rsid w:val="00052B84"/>
    <w:rsid w:val="00055CC8"/>
    <w:rsid w:val="00080F13"/>
    <w:rsid w:val="000833BA"/>
    <w:rsid w:val="00094F36"/>
    <w:rsid w:val="000A39F2"/>
    <w:rsid w:val="000A71D5"/>
    <w:rsid w:val="000C791B"/>
    <w:rsid w:val="000D6810"/>
    <w:rsid w:val="000E0DEF"/>
    <w:rsid w:val="00156FB4"/>
    <w:rsid w:val="00184F4F"/>
    <w:rsid w:val="00193186"/>
    <w:rsid w:val="00195764"/>
    <w:rsid w:val="001A4B99"/>
    <w:rsid w:val="001A7ED1"/>
    <w:rsid w:val="001C7616"/>
    <w:rsid w:val="001E3B8E"/>
    <w:rsid w:val="0024669A"/>
    <w:rsid w:val="00265C8F"/>
    <w:rsid w:val="00276B10"/>
    <w:rsid w:val="00292474"/>
    <w:rsid w:val="002A72AD"/>
    <w:rsid w:val="002C112F"/>
    <w:rsid w:val="002C7493"/>
    <w:rsid w:val="00353949"/>
    <w:rsid w:val="00370BA4"/>
    <w:rsid w:val="003866F1"/>
    <w:rsid w:val="00387652"/>
    <w:rsid w:val="0039604E"/>
    <w:rsid w:val="003D0ABA"/>
    <w:rsid w:val="00437F60"/>
    <w:rsid w:val="0045472D"/>
    <w:rsid w:val="004C0A90"/>
    <w:rsid w:val="00560A9B"/>
    <w:rsid w:val="005A02B4"/>
    <w:rsid w:val="005B327F"/>
    <w:rsid w:val="005B62AA"/>
    <w:rsid w:val="0061102D"/>
    <w:rsid w:val="00616FCE"/>
    <w:rsid w:val="006308E9"/>
    <w:rsid w:val="00675BD8"/>
    <w:rsid w:val="006841AD"/>
    <w:rsid w:val="006E0FEE"/>
    <w:rsid w:val="00710A4C"/>
    <w:rsid w:val="00730277"/>
    <w:rsid w:val="00792961"/>
    <w:rsid w:val="007B5089"/>
    <w:rsid w:val="007B59D1"/>
    <w:rsid w:val="00813DBE"/>
    <w:rsid w:val="00846CFC"/>
    <w:rsid w:val="00887981"/>
    <w:rsid w:val="008B6749"/>
    <w:rsid w:val="008C34CE"/>
    <w:rsid w:val="008E375C"/>
    <w:rsid w:val="008F551D"/>
    <w:rsid w:val="008F66B2"/>
    <w:rsid w:val="00972BC9"/>
    <w:rsid w:val="009960D6"/>
    <w:rsid w:val="009A2904"/>
    <w:rsid w:val="009B1F09"/>
    <w:rsid w:val="009D0E87"/>
    <w:rsid w:val="009E12A5"/>
    <w:rsid w:val="00A0185C"/>
    <w:rsid w:val="00A66C16"/>
    <w:rsid w:val="00AC3A14"/>
    <w:rsid w:val="00AC5168"/>
    <w:rsid w:val="00AF7E88"/>
    <w:rsid w:val="00B6338E"/>
    <w:rsid w:val="00B66236"/>
    <w:rsid w:val="00B951D3"/>
    <w:rsid w:val="00BF2553"/>
    <w:rsid w:val="00BF4279"/>
    <w:rsid w:val="00C21703"/>
    <w:rsid w:val="00C7763F"/>
    <w:rsid w:val="00C84D47"/>
    <w:rsid w:val="00C97094"/>
    <w:rsid w:val="00CA3091"/>
    <w:rsid w:val="00CA65CF"/>
    <w:rsid w:val="00CD4629"/>
    <w:rsid w:val="00D20064"/>
    <w:rsid w:val="00D5696F"/>
    <w:rsid w:val="00D91253"/>
    <w:rsid w:val="00DA3D74"/>
    <w:rsid w:val="00DE1F07"/>
    <w:rsid w:val="00E06F0B"/>
    <w:rsid w:val="00E3232D"/>
    <w:rsid w:val="00E44143"/>
    <w:rsid w:val="00E86FD7"/>
    <w:rsid w:val="00EB07D9"/>
    <w:rsid w:val="00EC21F9"/>
    <w:rsid w:val="00EF563B"/>
    <w:rsid w:val="00F0729C"/>
    <w:rsid w:val="00F15DD4"/>
    <w:rsid w:val="00F65A31"/>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1061</Words>
  <Characters>6050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6</cp:revision>
  <cp:lastPrinted>2018-06-05T14:14:00Z</cp:lastPrinted>
  <dcterms:created xsi:type="dcterms:W3CDTF">2018-08-01T11:59:00Z</dcterms:created>
  <dcterms:modified xsi:type="dcterms:W3CDTF">2018-08-01T12:00:00Z</dcterms:modified>
</cp:coreProperties>
</file>